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2F" w:rsidRDefault="00364478" w:rsidP="008C532F">
      <w:pPr>
        <w:ind w:firstLine="709"/>
      </w:pPr>
      <w:r>
        <w:rPr>
          <w:noProof/>
        </w:rPr>
        <w:pict>
          <v:rect id="_x0000_s1027" style="position:absolute;left:0;text-align:left;margin-left:289.35pt;margin-top:-2.75pt;width:214.65pt;height:101.75pt;z-index:251657216" filled="f" strokecolor="white">
            <v:textbox style="mso-next-textbox:#_x0000_s1027" inset="1pt,1pt,1pt,1pt">
              <w:txbxContent>
                <w:p w:rsidR="008C532F" w:rsidRPr="00356330" w:rsidRDefault="008C532F" w:rsidP="008C53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АДМИНИСТРАЦИЯ</w:t>
                  </w:r>
                </w:p>
                <w:p w:rsidR="008C532F" w:rsidRPr="00356330" w:rsidRDefault="008C532F" w:rsidP="008C53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СЕЛЬСКОГО ПОСЕЛЕНИЯ</w:t>
                  </w:r>
                </w:p>
                <w:p w:rsidR="008C532F" w:rsidRDefault="008C532F" w:rsidP="008C53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ВЕРХНЕКИГИНСКИЙ СЕЛЬСОВЕТ</w:t>
                  </w:r>
                </w:p>
                <w:p w:rsidR="008C532F" w:rsidRDefault="008C532F" w:rsidP="008C53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МУНИЦИПАЛЬНОГО РАЙОНА</w:t>
                  </w:r>
                </w:p>
                <w:p w:rsidR="008C532F" w:rsidRDefault="008C532F" w:rsidP="008C53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КИГИНСКИЙ РАЙОН</w:t>
                  </w:r>
                </w:p>
                <w:p w:rsidR="008C532F" w:rsidRDefault="008C532F" w:rsidP="008C53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РЕСПУБЛИКИ БАШКОРТОСТАН</w:t>
                  </w:r>
                </w:p>
                <w:p w:rsidR="00DB5919" w:rsidRDefault="00DB5919" w:rsidP="00DB5919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bCs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Верхнекигинский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сельсовет 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Кигинского</w:t>
                  </w:r>
                  <w:proofErr w:type="spellEnd"/>
                  <w:proofErr w:type="gramEnd"/>
                </w:p>
                <w:p w:rsidR="00DB5919" w:rsidRPr="00DB5919" w:rsidRDefault="00DB5919" w:rsidP="00DB5919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  <w:lang w:val="tt-RU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района Республики Башкортостан)</w:t>
                  </w:r>
                </w:p>
                <w:p w:rsidR="008C532F" w:rsidRDefault="008C532F" w:rsidP="008C532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8C532F" w:rsidRPr="001060C7" w:rsidRDefault="008C532F" w:rsidP="001060C7">
                  <w:pPr>
                    <w:rPr>
                      <w:sz w:val="20"/>
                      <w:szCs w:val="20"/>
                      <w:lang w:val="tt-RU"/>
                    </w:rPr>
                  </w:pPr>
                </w:p>
                <w:p w:rsidR="008C532F" w:rsidRPr="001060C7" w:rsidRDefault="008C532F" w:rsidP="001060C7">
                  <w:pPr>
                    <w:rPr>
                      <w:sz w:val="22"/>
                    </w:rPr>
                  </w:pPr>
                </w:p>
                <w:p w:rsidR="008C532F" w:rsidRDefault="008C532F" w:rsidP="008C532F">
                  <w:pPr>
                    <w:pStyle w:val="a3"/>
                    <w:tabs>
                      <w:tab w:val="left" w:pos="708"/>
                    </w:tabs>
                    <w:rPr>
                      <w:rFonts w:ascii="Arial New Bash" w:hAnsi="Arial New Bash"/>
                    </w:rPr>
                  </w:pPr>
                </w:p>
                <w:p w:rsidR="008C532F" w:rsidRDefault="008C532F" w:rsidP="008C532F">
                  <w:pPr>
                    <w:jc w:val="center"/>
                    <w:rPr>
                      <w:sz w:val="20"/>
                    </w:rPr>
                  </w:pPr>
                </w:p>
                <w:p w:rsidR="008C532F" w:rsidRDefault="008C532F" w:rsidP="008C532F">
                  <w:pPr>
                    <w:jc w:val="center"/>
                  </w:pPr>
                  <w:r>
                    <w:t xml:space="preserve">  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-9pt;margin-top:-2.75pt;width:3in;height:101.75pt;z-index:251656192" filled="f" strokecolor="white">
            <v:textbox style="mso-next-textbox:#_x0000_s1026" inset="1pt,1pt,1pt,1pt">
              <w:txbxContent>
                <w:p w:rsidR="008C532F" w:rsidRPr="00356330" w:rsidRDefault="008C532F" w:rsidP="008C532F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</w:rPr>
                    <w:t>Б</w:t>
                  </w:r>
                  <w:r w:rsidR="000F4205">
                    <w:rPr>
                      <w:b/>
                      <w:sz w:val="20"/>
                      <w:szCs w:val="20"/>
                      <w:lang w:val="tt-RU"/>
                    </w:rPr>
                    <w:t>А</w:t>
                  </w:r>
                  <w:proofErr w:type="gramStart"/>
                  <w:r w:rsidR="000F4205">
                    <w:rPr>
                      <w:b/>
                      <w:sz w:val="20"/>
                      <w:szCs w:val="20"/>
                      <w:lang w:val="tt-RU"/>
                    </w:rPr>
                    <w:t>Ш</w:t>
                  </w:r>
                  <w:r w:rsidR="000F4205"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proofErr w:type="gramEnd"/>
                  <w:r w:rsidR="000F4205">
                    <w:rPr>
                      <w:b/>
                      <w:sz w:val="20"/>
                      <w:szCs w:val="20"/>
                      <w:lang w:val="tt-RU"/>
                    </w:rPr>
                    <w:t xml:space="preserve">ОРТОСТАН </w:t>
                  </w:r>
                  <w:r w:rsidR="000F4205" w:rsidRPr="008E47C7">
                    <w:rPr>
                      <w:b/>
                      <w:sz w:val="20"/>
                      <w:szCs w:val="20"/>
                      <w:lang w:val="tt-RU"/>
                    </w:rPr>
                    <w:t>РЕСПУБЛИ</w:t>
                  </w:r>
                  <w:r w:rsidR="008E47C7">
                    <w:rPr>
                      <w:b/>
                      <w:sz w:val="20"/>
                      <w:szCs w:val="20"/>
                    </w:rPr>
                    <w:t>К</w:t>
                  </w:r>
                  <w:r w:rsidRPr="008E47C7">
                    <w:rPr>
                      <w:b/>
                      <w:sz w:val="20"/>
                      <w:szCs w:val="20"/>
                      <w:lang w:val="tt-RU"/>
                    </w:rPr>
                    <w:t>АҺЫНЫҢ</w:t>
                  </w:r>
                </w:p>
                <w:p w:rsidR="008C532F" w:rsidRPr="00356330" w:rsidRDefault="000F4205" w:rsidP="008C532F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="008C532F" w:rsidRPr="00356330">
                    <w:rPr>
                      <w:b/>
                      <w:sz w:val="20"/>
                      <w:szCs w:val="20"/>
                      <w:lang w:val="tt-RU"/>
                    </w:rPr>
                    <w:t>ЫЙҒ</w:t>
                  </w:r>
                  <w:proofErr w:type="gramStart"/>
                  <w:r w:rsidR="008C532F" w:rsidRPr="00356330">
                    <w:rPr>
                      <w:b/>
                      <w:sz w:val="20"/>
                      <w:szCs w:val="20"/>
                      <w:lang w:val="tt-RU"/>
                    </w:rPr>
                    <w:t>Ы</w:t>
                  </w:r>
                  <w:proofErr w:type="gramEnd"/>
                  <w:r w:rsidR="008C532F" w:rsidRPr="00356330">
                    <w:rPr>
                      <w:b/>
                      <w:sz w:val="20"/>
                      <w:szCs w:val="20"/>
                      <w:lang w:val="tt-RU"/>
                    </w:rPr>
                    <w:t xml:space="preserve"> РАЙОНЫ</w:t>
                  </w:r>
                </w:p>
                <w:p w:rsidR="008C532F" w:rsidRPr="00356330" w:rsidRDefault="008C532F" w:rsidP="008C532F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МУНИЦИПАЛ РАЙОНЫНЫҢ</w:t>
                  </w:r>
                </w:p>
                <w:p w:rsidR="008C532F" w:rsidRPr="00356330" w:rsidRDefault="000F4205" w:rsidP="008C532F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ҮРГЕ </w:t>
                  </w: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="008C532F" w:rsidRPr="00356330">
                    <w:rPr>
                      <w:b/>
                      <w:sz w:val="20"/>
                      <w:szCs w:val="20"/>
                      <w:lang w:val="tt-RU"/>
                    </w:rPr>
                    <w:t>ЫЙҒЫ АУЫЛ СОВЕТЫ</w:t>
                  </w:r>
                </w:p>
                <w:p w:rsidR="008C532F" w:rsidRPr="00356330" w:rsidRDefault="008C532F" w:rsidP="008C532F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АУЫЛ</w:t>
                  </w:r>
                </w:p>
                <w:p w:rsidR="008C532F" w:rsidRDefault="008C532F" w:rsidP="008C532F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ХАКИМИƏТЕ</w:t>
                  </w:r>
                </w:p>
                <w:p w:rsidR="00DB5919" w:rsidRDefault="00DB5919" w:rsidP="00DB5919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(Башkортостан Республикаһының </w:t>
                  </w:r>
                  <w:r w:rsidRPr="0056788F">
                    <w:rPr>
                      <w:rFonts w:ascii="Arial New Bash" w:hAnsi="Arial New Bash"/>
                      <w:sz w:val="20"/>
                      <w:szCs w:val="20"/>
                    </w:rPr>
                    <w:t>[</w:t>
                  </w:r>
                  <w:r w:rsidRPr="00942F45">
                    <w:rPr>
                      <w:sz w:val="20"/>
                      <w:szCs w:val="20"/>
                      <w:lang w:val="tt-RU"/>
                    </w:rPr>
                    <w:t>ыйғы</w:t>
                  </w:r>
                </w:p>
                <w:p w:rsidR="00DB5919" w:rsidRPr="005558C8" w:rsidRDefault="00DB5919" w:rsidP="00DB591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районы Үрге </w:t>
                  </w:r>
                  <w:r w:rsidRPr="0056788F">
                    <w:rPr>
                      <w:rFonts w:ascii="Arial New Bash" w:hAnsi="Arial New Bash"/>
                      <w:sz w:val="20"/>
                      <w:szCs w:val="20"/>
                    </w:rPr>
                    <w:t>[</w:t>
                  </w:r>
                  <w:r w:rsidRPr="00942F45">
                    <w:rPr>
                      <w:sz w:val="20"/>
                      <w:szCs w:val="20"/>
                      <w:lang w:val="tt-RU"/>
                    </w:rPr>
                    <w:t>ыйғы ауыл</w:t>
                  </w:r>
                  <w:r>
                    <w:rPr>
                      <w:sz w:val="20"/>
                      <w:szCs w:val="20"/>
                      <w:lang w:val="tt-RU"/>
                    </w:rPr>
                    <w:t xml:space="preserve"> советы)</w:t>
                  </w:r>
                </w:p>
                <w:p w:rsidR="00DB5919" w:rsidRPr="00DB5919" w:rsidRDefault="00DB5919" w:rsidP="008C532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C532F" w:rsidRPr="001060C7" w:rsidRDefault="008C532F" w:rsidP="001060C7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2"/>
                      <w:szCs w:val="22"/>
                      <w:lang w:val="tt-RU"/>
                    </w:rPr>
                    <w:t xml:space="preserve"> </w:t>
                  </w:r>
                </w:p>
                <w:p w:rsidR="008C532F" w:rsidRPr="001060C7" w:rsidRDefault="008C532F" w:rsidP="001060C7">
                  <w:pPr>
                    <w:rPr>
                      <w:rFonts w:ascii="Arial New Bash" w:hAnsi="Arial New Bash"/>
                      <w:sz w:val="22"/>
                    </w:rPr>
                  </w:pPr>
                </w:p>
                <w:p w:rsidR="008C532F" w:rsidRPr="003A1B42" w:rsidRDefault="008C532F" w:rsidP="008C532F">
                  <w:pPr>
                    <w:pStyle w:val="a3"/>
                    <w:tabs>
                      <w:tab w:val="left" w:pos="708"/>
                    </w:tabs>
                    <w:rPr>
                      <w:rFonts w:ascii="Arial New Bash" w:hAnsi="Arial New Bash"/>
                    </w:rPr>
                  </w:pPr>
                </w:p>
                <w:p w:rsidR="008C532F" w:rsidRPr="003A1B42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8C532F" w:rsidRPr="003A1B42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8C532F" w:rsidRPr="003A1B42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8C532F" w:rsidRPr="003A1B42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8C532F" w:rsidRPr="003A1B42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8C532F" w:rsidRPr="003A1B42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8C532F" w:rsidRPr="003A1B42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8C532F" w:rsidRPr="003A1B42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8C532F" w:rsidRPr="003A1B42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8C532F" w:rsidRPr="003A1B42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8C532F" w:rsidRPr="003A1B42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8C532F" w:rsidRPr="003A1B42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</w:txbxContent>
            </v:textbox>
          </v:rect>
        </w:pict>
      </w:r>
      <w:r w:rsidR="008E3A8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0</wp:posOffset>
            </wp:positionV>
            <wp:extent cx="907415" cy="981075"/>
            <wp:effectExtent l="19050" t="0" r="6985" b="0"/>
            <wp:wrapNone/>
            <wp:docPr id="4" name="Рисунок 4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532F" w:rsidRDefault="008C532F" w:rsidP="008C532F">
      <w:pPr>
        <w:ind w:firstLine="709"/>
      </w:pPr>
    </w:p>
    <w:p w:rsidR="008C532F" w:rsidRDefault="008C532F" w:rsidP="008C532F">
      <w:pPr>
        <w:ind w:firstLine="709"/>
      </w:pPr>
    </w:p>
    <w:p w:rsidR="008C532F" w:rsidRDefault="008C532F" w:rsidP="008C532F">
      <w:pPr>
        <w:ind w:firstLine="709"/>
      </w:pPr>
    </w:p>
    <w:p w:rsidR="008C532F" w:rsidRDefault="008C532F" w:rsidP="008C532F">
      <w:pPr>
        <w:ind w:firstLine="709"/>
      </w:pPr>
    </w:p>
    <w:p w:rsidR="008C532F" w:rsidRDefault="008C532F" w:rsidP="001060C7">
      <w:pPr>
        <w:rPr>
          <w:sz w:val="20"/>
          <w:szCs w:val="20"/>
          <w:lang w:val="tt-RU"/>
        </w:rPr>
      </w:pPr>
    </w:p>
    <w:p w:rsidR="00DB5919" w:rsidRDefault="00DB5919" w:rsidP="001060C7">
      <w:pPr>
        <w:rPr>
          <w:sz w:val="20"/>
          <w:szCs w:val="20"/>
          <w:lang w:val="tt-RU"/>
        </w:rPr>
      </w:pPr>
    </w:p>
    <w:p w:rsidR="003D6634" w:rsidRPr="00DB5919" w:rsidRDefault="003D6634" w:rsidP="001060C7">
      <w:pPr>
        <w:rPr>
          <w:sz w:val="20"/>
          <w:szCs w:val="20"/>
          <w:lang w:val="tt-RU"/>
        </w:rPr>
      </w:pPr>
    </w:p>
    <w:p w:rsidR="007E7495" w:rsidRPr="008C532F" w:rsidRDefault="00364478" w:rsidP="008C532F">
      <w:pPr>
        <w:ind w:firstLine="70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29" style="position:absolute;left:0;text-align:left;z-index:251659264" from="-9pt,3.5pt" to="7in,3.5pt" strokeweight="4.5pt">
            <v:stroke linestyle="thinThick"/>
          </v:line>
        </w:pict>
      </w:r>
    </w:p>
    <w:p w:rsidR="00E65567" w:rsidRDefault="00E65567" w:rsidP="00C01E80"/>
    <w:p w:rsidR="001060C7" w:rsidRDefault="001060C7" w:rsidP="00C01E80">
      <w:pPr>
        <w:rPr>
          <w:b/>
          <w:sz w:val="28"/>
          <w:szCs w:val="28"/>
          <w:lang w:val="tt-RU"/>
        </w:rPr>
      </w:pPr>
      <w:r>
        <w:t xml:space="preserve">                         </w:t>
      </w:r>
      <w:proofErr w:type="gramStart"/>
      <w:r w:rsidR="008E47C7" w:rsidRPr="008E47C7">
        <w:rPr>
          <w:rFonts w:ascii="Arial New Bash" w:hAnsi="Arial New Bash"/>
          <w:b/>
          <w:sz w:val="26"/>
          <w:szCs w:val="26"/>
        </w:rPr>
        <w:t>[</w:t>
      </w:r>
      <w:r>
        <w:rPr>
          <w:b/>
          <w:sz w:val="28"/>
          <w:szCs w:val="28"/>
          <w:lang w:val="tt-RU"/>
        </w:rPr>
        <w:t xml:space="preserve">АРАР                                                            </w:t>
      </w:r>
      <w:r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  <w:lang w:val="tt-RU"/>
        </w:rPr>
        <w:t xml:space="preserve">  </w:t>
      </w:r>
      <w:proofErr w:type="gramEnd"/>
    </w:p>
    <w:p w:rsidR="001060C7" w:rsidRDefault="001060C7" w:rsidP="00C01E80">
      <w:pPr>
        <w:rPr>
          <w:b/>
          <w:sz w:val="28"/>
          <w:szCs w:val="28"/>
          <w:lang w:val="tt-RU"/>
        </w:rPr>
      </w:pPr>
    </w:p>
    <w:p w:rsidR="00334F25" w:rsidRPr="008E3A82" w:rsidRDefault="00E91484" w:rsidP="00334F25">
      <w:pPr>
        <w:ind w:right="-366"/>
        <w:jc w:val="both"/>
        <w:rPr>
          <w:sz w:val="28"/>
          <w:szCs w:val="28"/>
          <w:lang w:val="ba-RU"/>
        </w:rPr>
      </w:pPr>
      <w:r w:rsidRPr="008E3A82">
        <w:rPr>
          <w:sz w:val="28"/>
          <w:szCs w:val="28"/>
          <w:lang w:val="ba-RU"/>
        </w:rPr>
        <w:t xml:space="preserve">   </w:t>
      </w:r>
      <w:r w:rsidR="00334F25" w:rsidRPr="008E3A82">
        <w:rPr>
          <w:sz w:val="28"/>
          <w:szCs w:val="28"/>
          <w:lang w:val="ba-RU"/>
        </w:rPr>
        <w:t>“</w:t>
      </w:r>
      <w:smartTag w:uri="urn:schemas-microsoft-com:office:smarttags" w:element="metricconverter">
        <w:smartTagPr>
          <w:attr w:name="ProductID" w:val="22”"/>
        </w:smartTagPr>
        <w:r w:rsidR="00334F25" w:rsidRPr="008E3A82">
          <w:rPr>
            <w:sz w:val="28"/>
            <w:szCs w:val="28"/>
            <w:lang w:val="ba-RU"/>
          </w:rPr>
          <w:t>2</w:t>
        </w:r>
        <w:r w:rsidRPr="008E3A82">
          <w:rPr>
            <w:sz w:val="28"/>
            <w:szCs w:val="28"/>
            <w:lang w:val="ba-RU"/>
          </w:rPr>
          <w:t>2</w:t>
        </w:r>
        <w:r w:rsidR="00334F25" w:rsidRPr="008E3A82">
          <w:rPr>
            <w:sz w:val="28"/>
            <w:szCs w:val="28"/>
            <w:lang w:val="ba-RU"/>
          </w:rPr>
          <w:t>”</w:t>
        </w:r>
      </w:smartTag>
      <w:r w:rsidR="00334F25" w:rsidRPr="008E3A82">
        <w:rPr>
          <w:sz w:val="28"/>
          <w:szCs w:val="28"/>
          <w:lang w:val="ba-RU"/>
        </w:rPr>
        <w:t xml:space="preserve"> </w:t>
      </w:r>
      <w:r w:rsidRPr="008E3A82">
        <w:rPr>
          <w:sz w:val="28"/>
          <w:szCs w:val="28"/>
          <w:lang w:val="ba-RU"/>
        </w:rPr>
        <w:t>феврал</w:t>
      </w:r>
      <w:r w:rsidR="008E3A82" w:rsidRPr="008E3A82">
        <w:rPr>
          <w:sz w:val="28"/>
          <w:szCs w:val="28"/>
          <w:lang w:val="ba-RU"/>
        </w:rPr>
        <w:t>ь</w:t>
      </w:r>
      <w:r w:rsidR="00334F25" w:rsidRPr="008E3A82">
        <w:rPr>
          <w:sz w:val="28"/>
          <w:szCs w:val="28"/>
          <w:lang w:val="ba-RU"/>
        </w:rPr>
        <w:t xml:space="preserve"> 201</w:t>
      </w:r>
      <w:r w:rsidRPr="008E3A82">
        <w:rPr>
          <w:sz w:val="28"/>
          <w:szCs w:val="28"/>
          <w:lang w:val="ba-RU"/>
        </w:rPr>
        <w:t>8</w:t>
      </w:r>
      <w:r w:rsidR="00334F25" w:rsidRPr="008E3A82">
        <w:rPr>
          <w:sz w:val="28"/>
          <w:szCs w:val="28"/>
          <w:lang w:val="ba-RU"/>
        </w:rPr>
        <w:t xml:space="preserve"> йыл                       №    </w:t>
      </w:r>
      <w:r w:rsidRPr="008E3A82">
        <w:rPr>
          <w:sz w:val="28"/>
          <w:szCs w:val="28"/>
          <w:lang w:val="ba-RU"/>
        </w:rPr>
        <w:t xml:space="preserve">29   </w:t>
      </w:r>
      <w:r w:rsidR="008E3A82">
        <w:rPr>
          <w:sz w:val="28"/>
          <w:szCs w:val="28"/>
          <w:lang w:val="ba-RU"/>
        </w:rPr>
        <w:t xml:space="preserve">   </w:t>
      </w:r>
      <w:r w:rsidRPr="008E3A82">
        <w:rPr>
          <w:sz w:val="28"/>
          <w:szCs w:val="28"/>
          <w:lang w:val="ba-RU"/>
        </w:rPr>
        <w:t xml:space="preserve">     </w:t>
      </w:r>
      <w:r w:rsidR="00334F25" w:rsidRPr="008E3A82">
        <w:rPr>
          <w:sz w:val="28"/>
          <w:szCs w:val="28"/>
          <w:lang w:val="ba-RU"/>
        </w:rPr>
        <w:t xml:space="preserve">  “</w:t>
      </w:r>
      <w:smartTag w:uri="urn:schemas-microsoft-com:office:smarttags" w:element="metricconverter">
        <w:smartTagPr>
          <w:attr w:name="ProductID" w:val="22”"/>
        </w:smartTagPr>
        <w:r w:rsidRPr="008E3A82">
          <w:rPr>
            <w:sz w:val="28"/>
            <w:szCs w:val="28"/>
            <w:lang w:val="ba-RU"/>
          </w:rPr>
          <w:t>22</w:t>
        </w:r>
        <w:r w:rsidR="00334F25" w:rsidRPr="008E3A82">
          <w:rPr>
            <w:sz w:val="28"/>
            <w:szCs w:val="28"/>
            <w:lang w:val="ba-RU"/>
          </w:rPr>
          <w:t>”</w:t>
        </w:r>
      </w:smartTag>
      <w:r w:rsidR="00334F25" w:rsidRPr="008E3A82">
        <w:rPr>
          <w:sz w:val="28"/>
          <w:szCs w:val="28"/>
          <w:lang w:val="ba-RU"/>
        </w:rPr>
        <w:t xml:space="preserve"> </w:t>
      </w:r>
      <w:r w:rsidRPr="008E3A82">
        <w:rPr>
          <w:sz w:val="28"/>
          <w:szCs w:val="28"/>
          <w:lang w:val="ba-RU"/>
        </w:rPr>
        <w:t>февраля</w:t>
      </w:r>
      <w:r w:rsidR="00334F25" w:rsidRPr="008E3A82">
        <w:rPr>
          <w:sz w:val="28"/>
          <w:szCs w:val="28"/>
          <w:lang w:val="ba-RU"/>
        </w:rPr>
        <w:t xml:space="preserve"> 201</w:t>
      </w:r>
      <w:r w:rsidRPr="008E3A82">
        <w:rPr>
          <w:sz w:val="28"/>
          <w:szCs w:val="28"/>
          <w:lang w:val="ba-RU"/>
        </w:rPr>
        <w:t>8</w:t>
      </w:r>
      <w:r w:rsidR="00334F25" w:rsidRPr="008E3A82">
        <w:rPr>
          <w:sz w:val="28"/>
          <w:szCs w:val="28"/>
          <w:lang w:val="ba-RU"/>
        </w:rPr>
        <w:t xml:space="preserve"> года</w:t>
      </w:r>
    </w:p>
    <w:p w:rsidR="00D96686" w:rsidRPr="008E3A82" w:rsidRDefault="00D96686" w:rsidP="00C01E80">
      <w:pPr>
        <w:rPr>
          <w:sz w:val="28"/>
          <w:szCs w:val="28"/>
          <w:lang w:val="tt-RU"/>
        </w:rPr>
      </w:pPr>
    </w:p>
    <w:p w:rsidR="008E3A82" w:rsidRDefault="00D96686" w:rsidP="003A1B42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  <w:lang w:val="tt-RU"/>
        </w:rPr>
        <w:t xml:space="preserve">           </w:t>
      </w:r>
      <w:r w:rsidR="003A1B42">
        <w:rPr>
          <w:rFonts w:ascii="Times New Roman" w:hAnsi="Times New Roman"/>
          <w:b/>
          <w:sz w:val="28"/>
          <w:szCs w:val="28"/>
        </w:rPr>
        <w:t xml:space="preserve">Об утверждении плана </w:t>
      </w:r>
      <w:proofErr w:type="spellStart"/>
      <w:r w:rsidR="003A1B42">
        <w:rPr>
          <w:rFonts w:ascii="Times New Roman" w:hAnsi="Times New Roman"/>
          <w:b/>
          <w:sz w:val="28"/>
          <w:szCs w:val="28"/>
        </w:rPr>
        <w:t>антинаркотических</w:t>
      </w:r>
      <w:proofErr w:type="spellEnd"/>
      <w:r w:rsidR="003A1B42">
        <w:rPr>
          <w:rFonts w:ascii="Times New Roman" w:hAnsi="Times New Roman"/>
          <w:b/>
          <w:sz w:val="28"/>
          <w:szCs w:val="28"/>
        </w:rPr>
        <w:t xml:space="preserve"> мероприятий </w:t>
      </w:r>
    </w:p>
    <w:p w:rsidR="003A1B42" w:rsidRDefault="003A1B42" w:rsidP="003A1B42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Верхнекигинский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8E3A82" w:rsidRDefault="003A1B42" w:rsidP="003A1B42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Кигинский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</w:t>
      </w:r>
    </w:p>
    <w:p w:rsidR="003A1B42" w:rsidRDefault="003A1B42" w:rsidP="003A1B42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Республики Башкортостан на 201</w:t>
      </w:r>
      <w:r w:rsidR="00E91484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3A1B42" w:rsidRDefault="003A1B42" w:rsidP="003A1B42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8E3A82" w:rsidRDefault="003A1B42" w:rsidP="003A1B42">
      <w:pPr>
        <w:pStyle w:val="11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целях реализации Федерального Закона №3-ФЗ от 08.01.1998г. «О наркотических средствах и психотропных веществах», Указа Президента РФ № 690 от 09.06.2010г. «Об утверждении Стратегии государственной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антинаркотической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политики Российской Федерации до 2020 года», Федерального Закона № 120-ФЗ от 24.06.1999г. «Об основах системы профилактики безнадзорности и правонарушений несовершеннолетних» и Федерального Закона № 131-ФЗ от 06.10.2003г. «Об общих принципах организации местного самоуправления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Российской Федерации», обеспечения координации деятельности территориальных органов исполнительной власти и органов местного самоуправления по противодействию незаконному обороту наркотических средств, психотропных веществ и их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прекурсоров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     </w:t>
      </w:r>
    </w:p>
    <w:p w:rsidR="003A1B42" w:rsidRDefault="008E3A82" w:rsidP="008E3A82">
      <w:pPr>
        <w:pStyle w:val="1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с т 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в л я ю</w:t>
      </w:r>
      <w:r w:rsidR="003A1B42">
        <w:rPr>
          <w:rFonts w:ascii="Times New Roman" w:hAnsi="Times New Roman"/>
          <w:sz w:val="28"/>
          <w:szCs w:val="28"/>
        </w:rPr>
        <w:t>:</w:t>
      </w:r>
    </w:p>
    <w:p w:rsidR="003A1B42" w:rsidRDefault="003A1B42" w:rsidP="003A1B42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proofErr w:type="spellStart"/>
      <w:r>
        <w:rPr>
          <w:rFonts w:ascii="Times New Roman" w:hAnsi="Times New Roman"/>
          <w:sz w:val="28"/>
          <w:szCs w:val="28"/>
        </w:rPr>
        <w:t>антинаркотическую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комиссию при администрации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Верхнекигинский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(приложение 1.)</w:t>
      </w:r>
    </w:p>
    <w:p w:rsidR="003A1B42" w:rsidRDefault="003A1B42" w:rsidP="003A1B42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об </w:t>
      </w:r>
      <w:proofErr w:type="spellStart"/>
      <w:r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 при администрации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Верхнекигинский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(приложение 2.)</w:t>
      </w:r>
    </w:p>
    <w:p w:rsidR="003A1B42" w:rsidRDefault="003A1B42" w:rsidP="003A1B42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 </w:t>
      </w:r>
      <w:proofErr w:type="spellStart"/>
      <w:r>
        <w:rPr>
          <w:rFonts w:ascii="Times New Roman" w:hAnsi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на территории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Верхнекигинский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201</w:t>
      </w:r>
      <w:r w:rsidR="00E9148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(приложение 3)</w:t>
      </w:r>
    </w:p>
    <w:p w:rsidR="008E3A82" w:rsidRDefault="003A1B42" w:rsidP="008E3A82">
      <w:pPr>
        <w:pStyle w:val="12"/>
        <w:numPr>
          <w:ilvl w:val="0"/>
          <w:numId w:val="1"/>
        </w:numPr>
        <w:tabs>
          <w:tab w:val="left" w:pos="142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  опубликовать (разместить)   </w:t>
      </w:r>
    </w:p>
    <w:p w:rsidR="003A1B42" w:rsidRDefault="003A1B42" w:rsidP="003A1B42">
      <w:pPr>
        <w:pStyle w:val="12"/>
        <w:tabs>
          <w:tab w:val="left" w:pos="142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Администрации  сельского поселения  </w:t>
      </w:r>
      <w:proofErr w:type="spellStart"/>
      <w:r>
        <w:rPr>
          <w:sz w:val="28"/>
          <w:szCs w:val="28"/>
        </w:rPr>
        <w:t>Верхнекигинский</w:t>
      </w:r>
      <w:proofErr w:type="spellEnd"/>
      <w:r>
        <w:rPr>
          <w:sz w:val="28"/>
          <w:szCs w:val="28"/>
        </w:rPr>
        <w:t xml:space="preserve">  сельсовет муниципального района 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hyperlink r:id="rId6" w:history="1">
        <w:r w:rsidR="008E3A82" w:rsidRPr="003D4F9E">
          <w:rPr>
            <w:rStyle w:val="a4"/>
            <w:sz w:val="28"/>
            <w:szCs w:val="28"/>
          </w:rPr>
          <w:t>http://v-kigi.ru/</w:t>
        </w:r>
      </w:hyperlink>
      <w:r w:rsidR="008E3A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обнародовать на информационном стенде в здании Администрации  сельского поселения  </w:t>
      </w:r>
      <w:proofErr w:type="spellStart"/>
      <w:r>
        <w:rPr>
          <w:sz w:val="28"/>
          <w:szCs w:val="28"/>
        </w:rPr>
        <w:t>Верхнекигинский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 район Республики Башкортостан.</w:t>
      </w:r>
    </w:p>
    <w:p w:rsidR="003A1B42" w:rsidRDefault="003A1B42" w:rsidP="003A1B42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01E80" w:rsidRDefault="00C01E80" w:rsidP="00C01E80"/>
    <w:p w:rsidR="00C01E80" w:rsidRDefault="00C01E80" w:rsidP="00C01E80"/>
    <w:p w:rsidR="003A1B42" w:rsidRDefault="00C01E80" w:rsidP="003A1B42">
      <w:pPr>
        <w:pStyle w:val="1"/>
      </w:pPr>
      <w:r>
        <w:t xml:space="preserve">Глава сельского поселения                                                                            Н.А. </w:t>
      </w:r>
      <w:proofErr w:type="spellStart"/>
      <w:r>
        <w:t>Шамиев</w:t>
      </w:r>
      <w:proofErr w:type="spellEnd"/>
    </w:p>
    <w:p w:rsidR="003A1B42" w:rsidRDefault="003A1B42" w:rsidP="003A1B42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F44D8C" w:rsidRDefault="00F44D8C" w:rsidP="00F44D8C">
      <w:pPr>
        <w:ind w:right="-1"/>
        <w:jc w:val="both"/>
        <w:rPr>
          <w:sz w:val="22"/>
          <w:szCs w:val="22"/>
        </w:rPr>
      </w:pPr>
      <w:r w:rsidRPr="00DB6709">
        <w:rPr>
          <w:sz w:val="22"/>
          <w:szCs w:val="22"/>
        </w:rPr>
        <w:t xml:space="preserve">Исп. </w:t>
      </w:r>
      <w:r>
        <w:rPr>
          <w:sz w:val="22"/>
          <w:szCs w:val="22"/>
        </w:rPr>
        <w:t xml:space="preserve"> Валиева А.Р.</w:t>
      </w:r>
    </w:p>
    <w:p w:rsidR="00F44D8C" w:rsidRPr="00DB6709" w:rsidRDefault="00F44D8C" w:rsidP="00F44D8C">
      <w:pPr>
        <w:ind w:right="-1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Согл</w:t>
      </w:r>
      <w:proofErr w:type="spellEnd"/>
      <w:r>
        <w:rPr>
          <w:sz w:val="22"/>
          <w:szCs w:val="22"/>
        </w:rPr>
        <w:t xml:space="preserve">. </w:t>
      </w:r>
      <w:proofErr w:type="spellStart"/>
      <w:r w:rsidRPr="00DB6709">
        <w:rPr>
          <w:sz w:val="22"/>
          <w:szCs w:val="22"/>
        </w:rPr>
        <w:t>Сабирьянова</w:t>
      </w:r>
      <w:proofErr w:type="spellEnd"/>
      <w:r w:rsidRPr="00DB6709">
        <w:rPr>
          <w:sz w:val="22"/>
          <w:szCs w:val="22"/>
        </w:rPr>
        <w:t xml:space="preserve"> Р.Р.</w:t>
      </w:r>
    </w:p>
    <w:p w:rsidR="00F44D8C" w:rsidRDefault="00F44D8C" w:rsidP="00F44D8C">
      <w:pPr>
        <w:ind w:right="-1"/>
        <w:jc w:val="both"/>
        <w:rPr>
          <w:b/>
          <w:sz w:val="28"/>
          <w:szCs w:val="28"/>
        </w:rPr>
      </w:pPr>
    </w:p>
    <w:p w:rsidR="003A1B42" w:rsidRDefault="003A1B42" w:rsidP="003A1B42">
      <w:pPr>
        <w:pStyle w:val="11"/>
        <w:ind w:left="4821" w:firstLine="708"/>
        <w:jc w:val="both"/>
        <w:rPr>
          <w:rFonts w:ascii="Times New Roman" w:hAnsi="Times New Roman"/>
          <w:sz w:val="24"/>
          <w:szCs w:val="24"/>
        </w:rPr>
      </w:pPr>
    </w:p>
    <w:p w:rsidR="003A1B42" w:rsidRDefault="003A1B42" w:rsidP="003A1B42">
      <w:pPr>
        <w:pStyle w:val="11"/>
        <w:ind w:left="4821" w:firstLine="708"/>
        <w:jc w:val="both"/>
        <w:rPr>
          <w:rFonts w:ascii="Times New Roman" w:hAnsi="Times New Roman"/>
          <w:sz w:val="24"/>
          <w:szCs w:val="24"/>
        </w:rPr>
      </w:pPr>
    </w:p>
    <w:p w:rsidR="003A1B42" w:rsidRDefault="003A1B42" w:rsidP="003A1B42">
      <w:pPr>
        <w:pStyle w:val="11"/>
        <w:ind w:left="482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3A1B42" w:rsidRDefault="003A1B42" w:rsidP="003A1B42">
      <w:pPr>
        <w:pStyle w:val="11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сельского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Верхнекигинский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МР </w:t>
      </w:r>
      <w:proofErr w:type="spellStart"/>
      <w:r>
        <w:rPr>
          <w:rFonts w:ascii="Times New Roman" w:hAnsi="Times New Roman"/>
          <w:sz w:val="24"/>
          <w:szCs w:val="24"/>
        </w:rPr>
        <w:t>Кигинский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РБ</w:t>
      </w:r>
    </w:p>
    <w:p w:rsidR="003A1B42" w:rsidRDefault="003A1B42" w:rsidP="003A1B42">
      <w:pPr>
        <w:pStyle w:val="11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2505C">
        <w:rPr>
          <w:rFonts w:ascii="Times New Roman" w:hAnsi="Times New Roman"/>
          <w:sz w:val="24"/>
          <w:szCs w:val="24"/>
        </w:rPr>
        <w:t>2</w:t>
      </w:r>
      <w:r w:rsidR="00E91484">
        <w:rPr>
          <w:rFonts w:ascii="Times New Roman" w:hAnsi="Times New Roman"/>
          <w:sz w:val="24"/>
          <w:szCs w:val="24"/>
        </w:rPr>
        <w:t>2</w:t>
      </w:r>
      <w:r w:rsidR="0052505C">
        <w:rPr>
          <w:rFonts w:ascii="Times New Roman" w:hAnsi="Times New Roman"/>
          <w:sz w:val="24"/>
          <w:szCs w:val="24"/>
        </w:rPr>
        <w:t>.0</w:t>
      </w:r>
      <w:r w:rsidR="00E91484">
        <w:rPr>
          <w:rFonts w:ascii="Times New Roman" w:hAnsi="Times New Roman"/>
          <w:sz w:val="24"/>
          <w:szCs w:val="24"/>
        </w:rPr>
        <w:t>2</w:t>
      </w:r>
      <w:r w:rsidR="0052505C">
        <w:rPr>
          <w:rFonts w:ascii="Times New Roman" w:hAnsi="Times New Roman"/>
          <w:sz w:val="24"/>
          <w:szCs w:val="24"/>
        </w:rPr>
        <w:t>.201</w:t>
      </w:r>
      <w:r w:rsidR="00E91484">
        <w:rPr>
          <w:rFonts w:ascii="Times New Roman" w:hAnsi="Times New Roman"/>
          <w:sz w:val="24"/>
          <w:szCs w:val="24"/>
        </w:rPr>
        <w:t>8</w:t>
      </w:r>
      <w:r w:rsidR="0052505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  № </w:t>
      </w:r>
      <w:r w:rsidR="00E91484">
        <w:rPr>
          <w:rFonts w:ascii="Times New Roman" w:hAnsi="Times New Roman"/>
          <w:sz w:val="24"/>
          <w:szCs w:val="24"/>
        </w:rPr>
        <w:t>29</w:t>
      </w:r>
    </w:p>
    <w:p w:rsidR="003A1B42" w:rsidRDefault="003A1B42" w:rsidP="003A1B42">
      <w:pPr>
        <w:pStyle w:val="11"/>
        <w:ind w:left="5529"/>
        <w:jc w:val="both"/>
        <w:rPr>
          <w:rFonts w:ascii="Times New Roman" w:hAnsi="Times New Roman"/>
          <w:sz w:val="24"/>
          <w:szCs w:val="24"/>
        </w:rPr>
      </w:pPr>
    </w:p>
    <w:p w:rsidR="003A1B42" w:rsidRDefault="003A1B42" w:rsidP="003A1B42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Состав </w:t>
      </w:r>
      <w:proofErr w:type="spellStart"/>
      <w:r>
        <w:rPr>
          <w:rFonts w:ascii="Times New Roman" w:hAnsi="Times New Roman"/>
          <w:sz w:val="26"/>
          <w:szCs w:val="26"/>
        </w:rPr>
        <w:t>антинаркотической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комиссии при администрации </w:t>
      </w:r>
    </w:p>
    <w:p w:rsidR="003A1B42" w:rsidRDefault="003A1B42" w:rsidP="003A1B42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сельского поселения  </w:t>
      </w:r>
      <w:proofErr w:type="spellStart"/>
      <w:r>
        <w:rPr>
          <w:rFonts w:ascii="Times New Roman" w:hAnsi="Times New Roman"/>
          <w:sz w:val="26"/>
          <w:szCs w:val="26"/>
        </w:rPr>
        <w:t>Верхнекигинский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</w:t>
      </w:r>
    </w:p>
    <w:p w:rsidR="003A1B42" w:rsidRDefault="003A1B42" w:rsidP="003A1B42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3A1B42" w:rsidRDefault="003A1B42" w:rsidP="003A1B42">
      <w:pPr>
        <w:pStyle w:val="11"/>
        <w:ind w:left="3828" w:hanging="38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</w:t>
      </w:r>
      <w:r w:rsidR="001D10AD">
        <w:rPr>
          <w:rFonts w:ascii="Times New Roman" w:hAnsi="Times New Roman"/>
          <w:sz w:val="26"/>
          <w:szCs w:val="26"/>
        </w:rPr>
        <w:t xml:space="preserve">седатель комиссии -  </w:t>
      </w:r>
      <w:proofErr w:type="spellStart"/>
      <w:r w:rsidR="001D10AD">
        <w:rPr>
          <w:rFonts w:ascii="Times New Roman" w:hAnsi="Times New Roman"/>
          <w:sz w:val="26"/>
          <w:szCs w:val="26"/>
        </w:rPr>
        <w:t>Шамиев</w:t>
      </w:r>
      <w:proofErr w:type="spellEnd"/>
      <w:r w:rsidR="001D10AD">
        <w:rPr>
          <w:rFonts w:ascii="Times New Roman" w:hAnsi="Times New Roman"/>
          <w:sz w:val="26"/>
          <w:szCs w:val="26"/>
        </w:rPr>
        <w:t xml:space="preserve"> Н.А</w:t>
      </w:r>
      <w:r>
        <w:rPr>
          <w:rFonts w:ascii="Times New Roman" w:hAnsi="Times New Roman"/>
          <w:sz w:val="26"/>
          <w:szCs w:val="26"/>
        </w:rPr>
        <w:t xml:space="preserve">.– глава сельского поселения   </w:t>
      </w:r>
      <w:proofErr w:type="spellStart"/>
      <w:r>
        <w:rPr>
          <w:rFonts w:ascii="Times New Roman" w:hAnsi="Times New Roman"/>
          <w:sz w:val="26"/>
          <w:szCs w:val="26"/>
        </w:rPr>
        <w:t>Верхнекигинский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Кигинский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</w:p>
    <w:p w:rsidR="003A1B42" w:rsidRDefault="003A1B42" w:rsidP="003A1B42">
      <w:pPr>
        <w:pStyle w:val="11"/>
        <w:ind w:left="3828" w:hanging="3828"/>
        <w:jc w:val="both"/>
        <w:rPr>
          <w:rFonts w:ascii="Times New Roman" w:hAnsi="Times New Roman"/>
          <w:sz w:val="26"/>
          <w:szCs w:val="26"/>
        </w:rPr>
      </w:pPr>
    </w:p>
    <w:p w:rsidR="003A1B42" w:rsidRDefault="003A1B42" w:rsidP="001352FA">
      <w:pPr>
        <w:pStyle w:val="ConsPlusNonformat"/>
        <w:widowControl/>
        <w:tabs>
          <w:tab w:val="left" w:pos="180"/>
        </w:tabs>
        <w:ind w:right="-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Ахмадуллина Л.И.   – </w:t>
      </w:r>
      <w:r w:rsidR="001352FA">
        <w:rPr>
          <w:rFonts w:ascii="Times New Roman" w:hAnsi="Times New Roman" w:cs="Times New Roman"/>
          <w:sz w:val="28"/>
          <w:szCs w:val="28"/>
        </w:rPr>
        <w:t xml:space="preserve">директор   </w:t>
      </w:r>
      <w:r w:rsidR="008E3A82">
        <w:rPr>
          <w:rFonts w:ascii="Times New Roman" w:hAnsi="Times New Roman" w:cs="Times New Roman"/>
          <w:sz w:val="28"/>
          <w:szCs w:val="28"/>
        </w:rPr>
        <w:t xml:space="preserve">МОБУ </w:t>
      </w:r>
      <w:r w:rsidR="001352FA">
        <w:rPr>
          <w:rFonts w:ascii="Times New Roman" w:hAnsi="Times New Roman" w:cs="Times New Roman"/>
          <w:sz w:val="28"/>
          <w:szCs w:val="28"/>
        </w:rPr>
        <w:t>лицей с. Верхние Киги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 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3A1B42" w:rsidRDefault="003A1B42" w:rsidP="003A1B42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Мустафин М.М.      -    </w:t>
      </w:r>
      <w:r w:rsidR="001352FA">
        <w:rPr>
          <w:rFonts w:ascii="Times New Roman" w:hAnsi="Times New Roman" w:cs="Times New Roman"/>
          <w:sz w:val="28"/>
          <w:szCs w:val="28"/>
        </w:rPr>
        <w:t xml:space="preserve">директор МОБУ СОШ  № 2 с. Верхние Киги </w:t>
      </w:r>
      <w:proofErr w:type="gramStart"/>
      <w:r w:rsidR="001352F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352F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согласованию )</w:t>
      </w:r>
    </w:p>
    <w:p w:rsidR="003A1B42" w:rsidRDefault="003A1B42" w:rsidP="003A1B42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</w:p>
    <w:p w:rsidR="003A1B42" w:rsidRDefault="003A1B42" w:rsidP="003A1B42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Члены оргкомитета: </w:t>
      </w:r>
    </w:p>
    <w:p w:rsidR="003A1B42" w:rsidRDefault="003A1B42" w:rsidP="003A1B42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</w:p>
    <w:p w:rsidR="003A1B42" w:rsidRDefault="003A1B42" w:rsidP="003A1B42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Э.Р.    -  председатель </w:t>
      </w:r>
      <w:r w:rsidR="008E3A82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8E3A82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1B42" w:rsidRDefault="003A1B42" w:rsidP="003A1B42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Ахмадуллин И.Х. - председатель  Совета Аксакалов;</w:t>
      </w:r>
    </w:p>
    <w:p w:rsidR="003A1B42" w:rsidRDefault="003A1B42" w:rsidP="003A1B42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Каримов</w:t>
      </w:r>
      <w:r w:rsidR="00334F25">
        <w:rPr>
          <w:rFonts w:ascii="Times New Roman" w:hAnsi="Times New Roman" w:cs="Times New Roman"/>
          <w:sz w:val="28"/>
          <w:szCs w:val="28"/>
        </w:rPr>
        <w:t xml:space="preserve"> Р.Р</w:t>
      </w:r>
      <w:r w:rsidR="008E3A82">
        <w:rPr>
          <w:rFonts w:ascii="Times New Roman" w:hAnsi="Times New Roman" w:cs="Times New Roman"/>
          <w:sz w:val="28"/>
          <w:szCs w:val="28"/>
        </w:rPr>
        <w:t>.  – г</w:t>
      </w:r>
      <w:r w:rsidR="00163235">
        <w:rPr>
          <w:rFonts w:ascii="Times New Roman" w:hAnsi="Times New Roman" w:cs="Times New Roman"/>
          <w:sz w:val="28"/>
          <w:szCs w:val="28"/>
        </w:rPr>
        <w:t>лав</w:t>
      </w:r>
      <w:proofErr w:type="gramStart"/>
      <w:r w:rsidR="001632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32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3A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63235">
        <w:rPr>
          <w:rFonts w:ascii="Times New Roman" w:hAnsi="Times New Roman" w:cs="Times New Roman"/>
          <w:sz w:val="28"/>
          <w:szCs w:val="28"/>
        </w:rPr>
        <w:t xml:space="preserve">рач </w:t>
      </w:r>
      <w:proofErr w:type="spellStart"/>
      <w:r w:rsidR="00163235">
        <w:rPr>
          <w:rFonts w:ascii="Times New Roman" w:hAnsi="Times New Roman" w:cs="Times New Roman"/>
          <w:sz w:val="28"/>
          <w:szCs w:val="28"/>
        </w:rPr>
        <w:t>Кигинской</w:t>
      </w:r>
      <w:proofErr w:type="spellEnd"/>
      <w:r w:rsidR="00163235">
        <w:rPr>
          <w:rFonts w:ascii="Times New Roman" w:hAnsi="Times New Roman" w:cs="Times New Roman"/>
          <w:sz w:val="28"/>
          <w:szCs w:val="28"/>
        </w:rPr>
        <w:t xml:space="preserve"> ЦРБ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163235">
        <w:rPr>
          <w:rFonts w:ascii="Times New Roman" w:hAnsi="Times New Roman" w:cs="Times New Roman"/>
          <w:sz w:val="28"/>
          <w:szCs w:val="28"/>
        </w:rPr>
        <w:t>Верхние Киги</w:t>
      </w:r>
      <w:r w:rsidR="001D1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63235">
        <w:rPr>
          <w:rFonts w:ascii="Times New Roman" w:hAnsi="Times New Roman" w:cs="Times New Roman"/>
          <w:sz w:val="28"/>
          <w:szCs w:val="28"/>
        </w:rPr>
        <w:t>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4F25" w:rsidRDefault="00334F25" w:rsidP="003A1B42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Ганиев В.И. </w:t>
      </w:r>
      <w:r w:rsidR="005250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05C">
        <w:rPr>
          <w:rFonts w:ascii="Times New Roman" w:hAnsi="Times New Roman" w:cs="Times New Roman"/>
          <w:sz w:val="28"/>
          <w:szCs w:val="28"/>
        </w:rPr>
        <w:t>Начальник МБУ «Клуб подростков и молодежи «</w:t>
      </w:r>
      <w:proofErr w:type="spellStart"/>
      <w:r w:rsidR="0052505C">
        <w:rPr>
          <w:rFonts w:ascii="Times New Roman" w:hAnsi="Times New Roman" w:cs="Times New Roman"/>
          <w:sz w:val="28"/>
          <w:szCs w:val="28"/>
        </w:rPr>
        <w:t>Яшьлек</w:t>
      </w:r>
      <w:proofErr w:type="spellEnd"/>
      <w:r w:rsidR="0052505C">
        <w:rPr>
          <w:rFonts w:ascii="Times New Roman" w:hAnsi="Times New Roman" w:cs="Times New Roman"/>
          <w:sz w:val="28"/>
          <w:szCs w:val="28"/>
        </w:rPr>
        <w:t>»</w:t>
      </w:r>
      <w:r w:rsidR="001352FA">
        <w:rPr>
          <w:rFonts w:ascii="Times New Roman" w:hAnsi="Times New Roman" w:cs="Times New Roman"/>
          <w:sz w:val="28"/>
          <w:szCs w:val="28"/>
        </w:rPr>
        <w:t xml:space="preserve"> (по </w:t>
      </w:r>
      <w:r w:rsidR="001D10AD">
        <w:rPr>
          <w:rFonts w:ascii="Times New Roman" w:hAnsi="Times New Roman" w:cs="Times New Roman"/>
          <w:sz w:val="28"/>
          <w:szCs w:val="28"/>
        </w:rPr>
        <w:t xml:space="preserve">   </w:t>
      </w:r>
      <w:r w:rsidR="001352FA">
        <w:rPr>
          <w:rFonts w:ascii="Times New Roman" w:hAnsi="Times New Roman" w:cs="Times New Roman"/>
          <w:sz w:val="28"/>
          <w:szCs w:val="28"/>
        </w:rPr>
        <w:t>согласованию)</w:t>
      </w:r>
      <w:r w:rsidR="00163235">
        <w:rPr>
          <w:rFonts w:ascii="Times New Roman" w:hAnsi="Times New Roman" w:cs="Times New Roman"/>
          <w:sz w:val="28"/>
          <w:szCs w:val="28"/>
        </w:rPr>
        <w:t>;</w:t>
      </w:r>
    </w:p>
    <w:p w:rsidR="003A1B42" w:rsidRDefault="003A1B42" w:rsidP="003A1B42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Валиева А.Р. - управляющий делами администрации сельского поселения;</w:t>
      </w:r>
    </w:p>
    <w:p w:rsidR="003A1B42" w:rsidRDefault="003A1B42" w:rsidP="003A1B42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F8D">
        <w:rPr>
          <w:rFonts w:ascii="Times New Roman" w:hAnsi="Times New Roman" w:cs="Times New Roman"/>
          <w:sz w:val="28"/>
          <w:szCs w:val="28"/>
        </w:rPr>
        <w:t>Сабирьянова</w:t>
      </w:r>
      <w:proofErr w:type="spellEnd"/>
      <w:r w:rsidR="00F94F8D">
        <w:rPr>
          <w:rFonts w:ascii="Times New Roman" w:hAnsi="Times New Roman" w:cs="Times New Roman"/>
          <w:sz w:val="28"/>
          <w:szCs w:val="28"/>
        </w:rPr>
        <w:t xml:space="preserve"> Р.Р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 w:rsidR="00163235">
        <w:rPr>
          <w:rFonts w:ascii="Times New Roman" w:hAnsi="Times New Roman" w:cs="Times New Roman"/>
          <w:sz w:val="28"/>
          <w:szCs w:val="28"/>
        </w:rPr>
        <w:t>специалист сельского поселения.</w:t>
      </w:r>
    </w:p>
    <w:p w:rsidR="003A1B42" w:rsidRDefault="003A1B42" w:rsidP="003A1B42">
      <w:pPr>
        <w:pStyle w:val="11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3A1B42" w:rsidRDefault="003A1B42" w:rsidP="003A1B42">
      <w:pPr>
        <w:pStyle w:val="11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3A1B42" w:rsidRDefault="003A1B42" w:rsidP="003A1B42">
      <w:pPr>
        <w:pStyle w:val="11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3A1B42" w:rsidRDefault="003A1B42" w:rsidP="003A1B42">
      <w:pPr>
        <w:pStyle w:val="11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3A1B42" w:rsidRDefault="003A1B42" w:rsidP="003A1B42">
      <w:pPr>
        <w:pStyle w:val="11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3A1B42" w:rsidRDefault="003A1B42" w:rsidP="003A1B42">
      <w:pPr>
        <w:pStyle w:val="11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3A1B42" w:rsidRDefault="003A1B42" w:rsidP="003A1B42">
      <w:pPr>
        <w:pStyle w:val="11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3A1B42" w:rsidRDefault="003A1B42" w:rsidP="003A1B42">
      <w:pPr>
        <w:pStyle w:val="11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3A1B42" w:rsidRDefault="003A1B42" w:rsidP="003A1B42">
      <w:pPr>
        <w:pStyle w:val="11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3A1B42" w:rsidRDefault="003A1B42" w:rsidP="003A1B42">
      <w:pPr>
        <w:pStyle w:val="11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3A1B42" w:rsidRDefault="003A1B42" w:rsidP="003A1B42">
      <w:pPr>
        <w:pStyle w:val="11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3A1B42" w:rsidRDefault="003A1B42" w:rsidP="003A1B42">
      <w:pPr>
        <w:pStyle w:val="11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3A1B42" w:rsidRDefault="003A1B42" w:rsidP="003A1B42">
      <w:pPr>
        <w:pStyle w:val="11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3A1B42" w:rsidRDefault="003A1B42" w:rsidP="003A1B42">
      <w:pPr>
        <w:pStyle w:val="11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3A1B42" w:rsidRDefault="003A1B42" w:rsidP="003A1B42">
      <w:pPr>
        <w:pStyle w:val="11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3A1B42" w:rsidRDefault="003A1B42" w:rsidP="003A1B42">
      <w:pPr>
        <w:pStyle w:val="11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3A1B42" w:rsidRDefault="003A1B42" w:rsidP="003A1B42">
      <w:pPr>
        <w:pStyle w:val="11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3A1B42" w:rsidRDefault="003A1B42" w:rsidP="003A1B42">
      <w:pPr>
        <w:pStyle w:val="11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3A1B42" w:rsidRDefault="003A1B42" w:rsidP="003A1B42">
      <w:pPr>
        <w:pStyle w:val="11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3A1B42" w:rsidRDefault="003A1B42" w:rsidP="003A1B42">
      <w:pPr>
        <w:pStyle w:val="11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3A1B42" w:rsidRDefault="003A1B42" w:rsidP="003A1B42">
      <w:pPr>
        <w:pStyle w:val="11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3A1B42" w:rsidRDefault="003A1B42" w:rsidP="003A1B42">
      <w:pPr>
        <w:pStyle w:val="11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3A1B42" w:rsidRDefault="003A1B42" w:rsidP="00EA3A4B">
      <w:pPr>
        <w:pStyle w:val="11"/>
        <w:jc w:val="both"/>
        <w:rPr>
          <w:rFonts w:ascii="Times New Roman" w:hAnsi="Times New Roman"/>
          <w:sz w:val="26"/>
          <w:szCs w:val="26"/>
        </w:rPr>
      </w:pPr>
    </w:p>
    <w:p w:rsidR="003A1B42" w:rsidRDefault="003A1B42" w:rsidP="003A1B42">
      <w:pPr>
        <w:pStyle w:val="11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3A1B42" w:rsidRDefault="003A1B42" w:rsidP="003A1B42">
      <w:pPr>
        <w:pStyle w:val="11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3A1B42" w:rsidRDefault="003A1B42" w:rsidP="003A1B42">
      <w:pPr>
        <w:pStyle w:val="11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сельского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Верхнекигинский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МР </w:t>
      </w:r>
      <w:proofErr w:type="spellStart"/>
      <w:r>
        <w:rPr>
          <w:rFonts w:ascii="Times New Roman" w:hAnsi="Times New Roman"/>
          <w:sz w:val="24"/>
          <w:szCs w:val="24"/>
        </w:rPr>
        <w:t>Кигинский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РБ</w:t>
      </w:r>
    </w:p>
    <w:p w:rsidR="003A1B42" w:rsidRDefault="003A1B42" w:rsidP="003A1B42">
      <w:pPr>
        <w:pStyle w:val="11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</w:t>
      </w:r>
      <w:r w:rsidR="00E91484">
        <w:rPr>
          <w:rFonts w:ascii="Times New Roman" w:hAnsi="Times New Roman"/>
          <w:sz w:val="24"/>
          <w:szCs w:val="24"/>
        </w:rPr>
        <w:t>2</w:t>
      </w:r>
      <w:r w:rsidR="00334F25">
        <w:rPr>
          <w:rFonts w:ascii="Times New Roman" w:hAnsi="Times New Roman"/>
          <w:sz w:val="24"/>
          <w:szCs w:val="24"/>
        </w:rPr>
        <w:t>.0</w:t>
      </w:r>
      <w:r w:rsidR="00E91484">
        <w:rPr>
          <w:rFonts w:ascii="Times New Roman" w:hAnsi="Times New Roman"/>
          <w:sz w:val="24"/>
          <w:szCs w:val="24"/>
        </w:rPr>
        <w:t>2</w:t>
      </w:r>
      <w:r w:rsidR="00334F25">
        <w:rPr>
          <w:rFonts w:ascii="Times New Roman" w:hAnsi="Times New Roman"/>
          <w:sz w:val="24"/>
          <w:szCs w:val="24"/>
        </w:rPr>
        <w:t>.201</w:t>
      </w:r>
      <w:r w:rsidR="00E91484">
        <w:rPr>
          <w:rFonts w:ascii="Times New Roman" w:hAnsi="Times New Roman"/>
          <w:sz w:val="24"/>
          <w:szCs w:val="24"/>
        </w:rPr>
        <w:t>8</w:t>
      </w:r>
      <w:r w:rsidR="00334F25">
        <w:rPr>
          <w:rFonts w:ascii="Times New Roman" w:hAnsi="Times New Roman"/>
          <w:sz w:val="24"/>
          <w:szCs w:val="24"/>
        </w:rPr>
        <w:t xml:space="preserve">.   № </w:t>
      </w:r>
      <w:r w:rsidR="00E91484">
        <w:rPr>
          <w:rFonts w:ascii="Times New Roman" w:hAnsi="Times New Roman"/>
          <w:sz w:val="24"/>
          <w:szCs w:val="24"/>
        </w:rPr>
        <w:t>29</w:t>
      </w:r>
    </w:p>
    <w:p w:rsidR="003A1B42" w:rsidRDefault="003A1B42" w:rsidP="003A1B42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:rsidR="003A1B42" w:rsidRDefault="003A1B42" w:rsidP="003A1B42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:rsidR="003A1B42" w:rsidRDefault="003A1B42" w:rsidP="003A1B42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</w:t>
      </w:r>
      <w:proofErr w:type="spellStart"/>
      <w:r>
        <w:rPr>
          <w:rFonts w:ascii="Times New Roman" w:hAnsi="Times New Roman"/>
          <w:b/>
          <w:sz w:val="26"/>
          <w:szCs w:val="26"/>
        </w:rPr>
        <w:t>антинаркотической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комиссии сельского поселения  </w:t>
      </w:r>
      <w:proofErr w:type="spellStart"/>
      <w:r>
        <w:rPr>
          <w:rFonts w:ascii="Times New Roman" w:hAnsi="Times New Roman"/>
          <w:b/>
          <w:sz w:val="26"/>
          <w:szCs w:val="26"/>
        </w:rPr>
        <w:t>Верхнекигинский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6"/>
          <w:szCs w:val="26"/>
        </w:rPr>
        <w:t>Кигинский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 Республики Башкортостан</w:t>
      </w:r>
    </w:p>
    <w:p w:rsidR="003A1B42" w:rsidRDefault="003A1B42" w:rsidP="003A1B42">
      <w:pPr>
        <w:pStyle w:val="11"/>
        <w:rPr>
          <w:rFonts w:ascii="Times New Roman" w:hAnsi="Times New Roman"/>
          <w:sz w:val="26"/>
          <w:szCs w:val="26"/>
        </w:rPr>
      </w:pPr>
    </w:p>
    <w:p w:rsidR="003A1B42" w:rsidRPr="008E3A82" w:rsidRDefault="003A1B42" w:rsidP="003A1B42">
      <w:pPr>
        <w:pStyle w:val="1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E3A82">
        <w:rPr>
          <w:rFonts w:ascii="Times New Roman" w:hAnsi="Times New Roman"/>
          <w:sz w:val="28"/>
          <w:szCs w:val="28"/>
        </w:rPr>
        <w:t>Антинаркотическая</w:t>
      </w:r>
      <w:proofErr w:type="spellEnd"/>
      <w:r w:rsidRPr="008E3A82">
        <w:rPr>
          <w:rFonts w:ascii="Times New Roman" w:hAnsi="Times New Roman"/>
          <w:sz w:val="28"/>
          <w:szCs w:val="28"/>
        </w:rPr>
        <w:t xml:space="preserve">  комиссия сельского поселения  </w:t>
      </w:r>
      <w:proofErr w:type="spellStart"/>
      <w:r w:rsidRPr="008E3A82">
        <w:rPr>
          <w:rFonts w:ascii="Times New Roman" w:hAnsi="Times New Roman"/>
          <w:sz w:val="28"/>
          <w:szCs w:val="28"/>
        </w:rPr>
        <w:t>Верхнекигинский</w:t>
      </w:r>
      <w:proofErr w:type="spellEnd"/>
      <w:r w:rsidRPr="008E3A8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E3A82">
        <w:rPr>
          <w:rFonts w:ascii="Times New Roman" w:hAnsi="Times New Roman"/>
          <w:sz w:val="28"/>
          <w:szCs w:val="28"/>
        </w:rPr>
        <w:t>Кигинский</w:t>
      </w:r>
      <w:proofErr w:type="spellEnd"/>
      <w:r w:rsidRPr="008E3A82">
        <w:rPr>
          <w:rFonts w:ascii="Times New Roman" w:hAnsi="Times New Roman"/>
          <w:sz w:val="28"/>
          <w:szCs w:val="28"/>
        </w:rPr>
        <w:t xml:space="preserve"> район Республики Башкортостан 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 Комиссия имеет сокращённое название АНК.</w:t>
      </w:r>
    </w:p>
    <w:p w:rsidR="003A1B42" w:rsidRPr="008E3A82" w:rsidRDefault="003A1B42" w:rsidP="003A1B42">
      <w:pPr>
        <w:pStyle w:val="1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E3A82">
        <w:rPr>
          <w:rFonts w:ascii="Times New Roman" w:hAnsi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законами и нормативно-правовыми актами Республики Башкортостан, а также настоящим Положением.</w:t>
      </w:r>
    </w:p>
    <w:p w:rsidR="003A1B42" w:rsidRPr="008E3A82" w:rsidRDefault="003A1B42" w:rsidP="003A1B42">
      <w:pPr>
        <w:pStyle w:val="1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E3A82">
        <w:rPr>
          <w:rFonts w:ascii="Times New Roman" w:hAnsi="Times New Roman"/>
          <w:sz w:val="28"/>
          <w:szCs w:val="28"/>
        </w:rPr>
        <w:t xml:space="preserve">Комиссия осуществляет свою деятельность во взаимодействии с </w:t>
      </w:r>
      <w:proofErr w:type="spellStart"/>
      <w:r w:rsidRPr="008E3A82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8E3A82">
        <w:rPr>
          <w:rFonts w:ascii="Times New Roman" w:hAnsi="Times New Roman"/>
          <w:sz w:val="28"/>
          <w:szCs w:val="28"/>
        </w:rPr>
        <w:t xml:space="preserve"> комиссией </w:t>
      </w:r>
      <w:proofErr w:type="spellStart"/>
      <w:r w:rsidRPr="008E3A82">
        <w:rPr>
          <w:rFonts w:ascii="Times New Roman" w:hAnsi="Times New Roman"/>
          <w:sz w:val="28"/>
          <w:szCs w:val="28"/>
        </w:rPr>
        <w:t>Кигинского</w:t>
      </w:r>
      <w:proofErr w:type="spellEnd"/>
      <w:r w:rsidRPr="008E3A82">
        <w:rPr>
          <w:rFonts w:ascii="Times New Roman" w:hAnsi="Times New Roman"/>
          <w:sz w:val="28"/>
          <w:szCs w:val="28"/>
        </w:rPr>
        <w:t xml:space="preserve"> района, правоохранительными органами </w:t>
      </w:r>
      <w:proofErr w:type="spellStart"/>
      <w:r w:rsidRPr="008E3A82">
        <w:rPr>
          <w:rFonts w:ascii="Times New Roman" w:hAnsi="Times New Roman"/>
          <w:sz w:val="28"/>
          <w:szCs w:val="28"/>
        </w:rPr>
        <w:t>Кигинского</w:t>
      </w:r>
      <w:proofErr w:type="spellEnd"/>
      <w:r w:rsidRPr="008E3A82">
        <w:rPr>
          <w:rFonts w:ascii="Times New Roman" w:hAnsi="Times New Roman"/>
          <w:sz w:val="28"/>
          <w:szCs w:val="28"/>
        </w:rPr>
        <w:t xml:space="preserve"> района, учреждениями образования и здравоохранения, общественными объединениями и организациями.</w:t>
      </w:r>
    </w:p>
    <w:p w:rsidR="003A1B42" w:rsidRPr="008E3A82" w:rsidRDefault="003A1B42" w:rsidP="003A1B42">
      <w:pPr>
        <w:pStyle w:val="1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E3A82">
        <w:rPr>
          <w:rFonts w:ascii="Times New Roman" w:hAnsi="Times New Roman"/>
          <w:sz w:val="28"/>
          <w:szCs w:val="28"/>
        </w:rPr>
        <w:t xml:space="preserve">Руководителем Комиссии является глава сельского поселения  </w:t>
      </w:r>
      <w:proofErr w:type="spellStart"/>
      <w:r w:rsidRPr="008E3A82">
        <w:rPr>
          <w:rFonts w:ascii="Times New Roman" w:hAnsi="Times New Roman"/>
          <w:sz w:val="28"/>
          <w:szCs w:val="28"/>
        </w:rPr>
        <w:t>Верхнекигинский</w:t>
      </w:r>
      <w:proofErr w:type="spellEnd"/>
      <w:r w:rsidRPr="008E3A82">
        <w:rPr>
          <w:rFonts w:ascii="Times New Roman" w:hAnsi="Times New Roman"/>
          <w:sz w:val="28"/>
          <w:szCs w:val="28"/>
        </w:rPr>
        <w:t xml:space="preserve"> сельсовет.</w:t>
      </w:r>
    </w:p>
    <w:p w:rsidR="003A1B42" w:rsidRPr="008E3A82" w:rsidRDefault="003A1B42" w:rsidP="003A1B42">
      <w:pPr>
        <w:pStyle w:val="1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E3A82">
        <w:rPr>
          <w:rFonts w:ascii="Times New Roman" w:hAnsi="Times New Roman"/>
          <w:sz w:val="28"/>
          <w:szCs w:val="28"/>
        </w:rPr>
        <w:t>Основными задачами Комиссии являются:</w:t>
      </w:r>
    </w:p>
    <w:p w:rsidR="003A1B42" w:rsidRPr="008E3A82" w:rsidRDefault="003A1B42" w:rsidP="003A1B42">
      <w:pPr>
        <w:pStyle w:val="11"/>
        <w:ind w:left="1069"/>
        <w:jc w:val="both"/>
        <w:rPr>
          <w:rFonts w:ascii="Times New Roman" w:hAnsi="Times New Roman"/>
          <w:sz w:val="28"/>
          <w:szCs w:val="28"/>
        </w:rPr>
      </w:pPr>
      <w:r w:rsidRPr="008E3A82">
        <w:rPr>
          <w:rFonts w:ascii="Times New Roman" w:hAnsi="Times New Roman"/>
          <w:sz w:val="28"/>
          <w:szCs w:val="28"/>
        </w:rPr>
        <w:t>а) деятельность по профилактике наркомании, а также по минимизации и ликвидации последствий её проявлений;</w:t>
      </w:r>
    </w:p>
    <w:p w:rsidR="003A1B42" w:rsidRPr="008E3A82" w:rsidRDefault="003A1B42" w:rsidP="003A1B42">
      <w:pPr>
        <w:pStyle w:val="11"/>
        <w:ind w:left="1069"/>
        <w:jc w:val="both"/>
        <w:rPr>
          <w:rFonts w:ascii="Times New Roman" w:hAnsi="Times New Roman"/>
          <w:sz w:val="28"/>
          <w:szCs w:val="28"/>
        </w:rPr>
      </w:pPr>
      <w:r w:rsidRPr="008E3A82">
        <w:rPr>
          <w:rFonts w:ascii="Times New Roman" w:hAnsi="Times New Roman"/>
          <w:sz w:val="28"/>
          <w:szCs w:val="28"/>
        </w:rPr>
        <w:t xml:space="preserve">б) участие в реализации на территории сельского поселения  </w:t>
      </w:r>
      <w:proofErr w:type="spellStart"/>
      <w:r w:rsidRPr="008E3A82">
        <w:rPr>
          <w:rFonts w:ascii="Times New Roman" w:hAnsi="Times New Roman"/>
          <w:sz w:val="28"/>
          <w:szCs w:val="28"/>
        </w:rPr>
        <w:t>Верхнекигинский</w:t>
      </w:r>
      <w:proofErr w:type="spellEnd"/>
      <w:r w:rsidRPr="008E3A82">
        <w:rPr>
          <w:rFonts w:ascii="Times New Roman" w:hAnsi="Times New Roman"/>
          <w:sz w:val="28"/>
          <w:szCs w:val="28"/>
        </w:rPr>
        <w:t xml:space="preserve"> сельсовет государственной политики в области противодействия наркомании;</w:t>
      </w:r>
    </w:p>
    <w:p w:rsidR="003A1B42" w:rsidRPr="008E3A82" w:rsidRDefault="003A1B42" w:rsidP="003A1B42">
      <w:pPr>
        <w:pStyle w:val="11"/>
        <w:ind w:left="1069"/>
        <w:jc w:val="both"/>
        <w:rPr>
          <w:rFonts w:ascii="Times New Roman" w:hAnsi="Times New Roman"/>
          <w:sz w:val="28"/>
          <w:szCs w:val="28"/>
        </w:rPr>
      </w:pPr>
      <w:r w:rsidRPr="008E3A82">
        <w:rPr>
          <w:rFonts w:ascii="Times New Roman" w:hAnsi="Times New Roman"/>
          <w:sz w:val="28"/>
          <w:szCs w:val="28"/>
        </w:rPr>
        <w:t xml:space="preserve">в) 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 w:rsidRPr="008E3A8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E3A82">
        <w:rPr>
          <w:rFonts w:ascii="Times New Roman" w:hAnsi="Times New Roman"/>
          <w:sz w:val="28"/>
          <w:szCs w:val="28"/>
        </w:rPr>
        <w:t xml:space="preserve"> реализацией этих мер;</w:t>
      </w:r>
    </w:p>
    <w:p w:rsidR="003A1B42" w:rsidRPr="008E3A82" w:rsidRDefault="003A1B42" w:rsidP="003A1B42">
      <w:pPr>
        <w:pStyle w:val="11"/>
        <w:ind w:left="1069"/>
        <w:jc w:val="both"/>
        <w:rPr>
          <w:rFonts w:ascii="Times New Roman" w:hAnsi="Times New Roman"/>
          <w:sz w:val="28"/>
          <w:szCs w:val="28"/>
        </w:rPr>
      </w:pPr>
      <w:r w:rsidRPr="008E3A82">
        <w:rPr>
          <w:rFonts w:ascii="Times New Roman" w:hAnsi="Times New Roman"/>
          <w:sz w:val="28"/>
          <w:szCs w:val="28"/>
        </w:rPr>
        <w:t xml:space="preserve">г) анализ эффективности работы на территории сельского поселения  </w:t>
      </w:r>
      <w:proofErr w:type="spellStart"/>
      <w:r w:rsidRPr="008E3A82">
        <w:rPr>
          <w:rFonts w:ascii="Times New Roman" w:hAnsi="Times New Roman"/>
          <w:sz w:val="28"/>
          <w:szCs w:val="28"/>
        </w:rPr>
        <w:t>Верхнекигинский</w:t>
      </w:r>
      <w:proofErr w:type="spellEnd"/>
      <w:r w:rsidRPr="008E3A82">
        <w:rPr>
          <w:rFonts w:ascii="Times New Roman" w:hAnsi="Times New Roman"/>
          <w:sz w:val="28"/>
          <w:szCs w:val="28"/>
        </w:rPr>
        <w:t xml:space="preserve"> сельсовет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3A1B42" w:rsidRPr="008E3A82" w:rsidRDefault="003A1B42" w:rsidP="003A1B42">
      <w:pPr>
        <w:pStyle w:val="11"/>
        <w:ind w:left="106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3A82">
        <w:rPr>
          <w:rFonts w:ascii="Times New Roman" w:hAnsi="Times New Roman"/>
          <w:sz w:val="28"/>
          <w:szCs w:val="28"/>
        </w:rPr>
        <w:t>д</w:t>
      </w:r>
      <w:proofErr w:type="spellEnd"/>
      <w:r w:rsidRPr="008E3A82">
        <w:rPr>
          <w:rFonts w:ascii="Times New Roman" w:hAnsi="Times New Roman"/>
          <w:sz w:val="28"/>
          <w:szCs w:val="28"/>
        </w:rPr>
        <w:t>) решение иных задач, предусмотренных законодательством Российской Федерации, по противодействию наркомании.</w:t>
      </w:r>
    </w:p>
    <w:p w:rsidR="003A1B42" w:rsidRPr="008E3A82" w:rsidRDefault="003A1B42" w:rsidP="003A1B42">
      <w:pPr>
        <w:pStyle w:val="1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E3A82">
        <w:rPr>
          <w:rFonts w:ascii="Times New Roman" w:hAnsi="Times New Roman"/>
          <w:sz w:val="28"/>
          <w:szCs w:val="28"/>
        </w:rPr>
        <w:t>Для осуществления своих задач Комиссия имеет право:</w:t>
      </w:r>
    </w:p>
    <w:p w:rsidR="003A1B42" w:rsidRPr="008E3A82" w:rsidRDefault="003A1B42" w:rsidP="003A1B42">
      <w:pPr>
        <w:pStyle w:val="11"/>
        <w:ind w:left="1069"/>
        <w:jc w:val="both"/>
        <w:rPr>
          <w:rFonts w:ascii="Times New Roman" w:hAnsi="Times New Roman"/>
          <w:sz w:val="28"/>
          <w:szCs w:val="28"/>
        </w:rPr>
      </w:pPr>
      <w:r w:rsidRPr="008E3A82">
        <w:rPr>
          <w:rFonts w:ascii="Times New Roman" w:hAnsi="Times New Roman"/>
          <w:sz w:val="28"/>
          <w:szCs w:val="28"/>
        </w:rPr>
        <w:lastRenderedPageBreak/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 </w:t>
      </w:r>
      <w:proofErr w:type="spellStart"/>
      <w:r w:rsidRPr="008E3A82">
        <w:rPr>
          <w:rFonts w:ascii="Times New Roman" w:hAnsi="Times New Roman"/>
          <w:sz w:val="28"/>
          <w:szCs w:val="28"/>
        </w:rPr>
        <w:t>Верхнекигинский</w:t>
      </w:r>
      <w:proofErr w:type="spellEnd"/>
      <w:r w:rsidRPr="008E3A82">
        <w:rPr>
          <w:rFonts w:ascii="Times New Roman" w:hAnsi="Times New Roman"/>
          <w:sz w:val="28"/>
          <w:szCs w:val="28"/>
        </w:rPr>
        <w:t xml:space="preserve"> сельсовет по профилактике наркомании, минимизации и ликвидации последствий её проявлениями, а также осуществлять контроль над их исполнением;</w:t>
      </w:r>
    </w:p>
    <w:p w:rsidR="003A1B42" w:rsidRPr="008E3A82" w:rsidRDefault="003A1B42" w:rsidP="003A1B42">
      <w:pPr>
        <w:pStyle w:val="11"/>
        <w:ind w:left="1069"/>
        <w:jc w:val="both"/>
        <w:rPr>
          <w:rFonts w:ascii="Times New Roman" w:hAnsi="Times New Roman"/>
          <w:sz w:val="28"/>
          <w:szCs w:val="28"/>
        </w:rPr>
      </w:pPr>
      <w:r w:rsidRPr="008E3A82">
        <w:rPr>
          <w:rFonts w:ascii="Times New Roman" w:hAnsi="Times New Roman"/>
          <w:sz w:val="28"/>
          <w:szCs w:val="28"/>
        </w:rPr>
        <w:t xml:space="preserve">б) привлекать для участия в работе Комиссии должностных лиц и специалистов органов местного самоуправления сельского поселения  </w:t>
      </w:r>
      <w:proofErr w:type="spellStart"/>
      <w:r w:rsidRPr="008E3A82">
        <w:rPr>
          <w:rFonts w:ascii="Times New Roman" w:hAnsi="Times New Roman"/>
          <w:sz w:val="28"/>
          <w:szCs w:val="28"/>
        </w:rPr>
        <w:t>Верхнекигинский</w:t>
      </w:r>
      <w:proofErr w:type="spellEnd"/>
      <w:r w:rsidRPr="008E3A82">
        <w:rPr>
          <w:rFonts w:ascii="Times New Roman" w:hAnsi="Times New Roman"/>
          <w:sz w:val="28"/>
          <w:szCs w:val="28"/>
        </w:rPr>
        <w:t xml:space="preserve"> сельсовет, а также представителей организаций и общественных объединений (с их согласия);</w:t>
      </w:r>
    </w:p>
    <w:p w:rsidR="003A1B42" w:rsidRPr="008E3A82" w:rsidRDefault="003A1B42" w:rsidP="003A1B42">
      <w:pPr>
        <w:pStyle w:val="11"/>
        <w:ind w:left="1069"/>
        <w:jc w:val="both"/>
        <w:rPr>
          <w:rFonts w:ascii="Times New Roman" w:hAnsi="Times New Roman"/>
          <w:sz w:val="28"/>
          <w:szCs w:val="28"/>
        </w:rPr>
      </w:pPr>
      <w:r w:rsidRPr="008E3A82">
        <w:rPr>
          <w:rFonts w:ascii="Times New Roman" w:hAnsi="Times New Roman"/>
          <w:sz w:val="28"/>
          <w:szCs w:val="28"/>
        </w:rPr>
        <w:t xml:space="preserve">в) запрашивать и получать в установленном порядке необходимые материалы и информацию об общественных объединений, организаций и должностных лиц на территории сельского поселения  </w:t>
      </w:r>
      <w:proofErr w:type="spellStart"/>
      <w:r w:rsidRPr="008E3A82">
        <w:rPr>
          <w:rFonts w:ascii="Times New Roman" w:hAnsi="Times New Roman"/>
          <w:sz w:val="28"/>
          <w:szCs w:val="28"/>
        </w:rPr>
        <w:t>Верхнекигинский</w:t>
      </w:r>
      <w:proofErr w:type="spellEnd"/>
      <w:r w:rsidRPr="008E3A82">
        <w:rPr>
          <w:rFonts w:ascii="Times New Roman" w:hAnsi="Times New Roman"/>
          <w:sz w:val="28"/>
          <w:szCs w:val="28"/>
        </w:rPr>
        <w:t xml:space="preserve"> сельсовет.</w:t>
      </w:r>
    </w:p>
    <w:p w:rsidR="003A1B42" w:rsidRPr="008E3A82" w:rsidRDefault="003A1B42" w:rsidP="003A1B42">
      <w:pPr>
        <w:pStyle w:val="1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E3A82">
        <w:rPr>
          <w:rFonts w:ascii="Times New Roman" w:hAnsi="Times New Roman"/>
          <w:sz w:val="28"/>
          <w:szCs w:val="28"/>
        </w:rPr>
        <w:t xml:space="preserve">Комиссия осуществляет свою деятельность в соответствии с планом, утверждённым главой сельского поселения  </w:t>
      </w:r>
      <w:proofErr w:type="spellStart"/>
      <w:r w:rsidRPr="008E3A82">
        <w:rPr>
          <w:rFonts w:ascii="Times New Roman" w:hAnsi="Times New Roman"/>
          <w:sz w:val="28"/>
          <w:szCs w:val="28"/>
        </w:rPr>
        <w:t>Верхнекигинский</w:t>
      </w:r>
      <w:proofErr w:type="spellEnd"/>
      <w:r w:rsidRPr="008E3A82">
        <w:rPr>
          <w:rFonts w:ascii="Times New Roman" w:hAnsi="Times New Roman"/>
          <w:sz w:val="28"/>
          <w:szCs w:val="28"/>
        </w:rPr>
        <w:t xml:space="preserve"> сельсовет.</w:t>
      </w:r>
    </w:p>
    <w:p w:rsidR="003A1B42" w:rsidRPr="008E3A82" w:rsidRDefault="003A1B42" w:rsidP="003A1B42">
      <w:pPr>
        <w:pStyle w:val="1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E3A82">
        <w:rPr>
          <w:rFonts w:ascii="Times New Roman" w:hAnsi="Times New Roman"/>
          <w:sz w:val="28"/>
          <w:szCs w:val="28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3A1B42" w:rsidRPr="008E3A82" w:rsidRDefault="003A1B42" w:rsidP="003A1B42">
      <w:pPr>
        <w:pStyle w:val="1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E3A82">
        <w:rPr>
          <w:rFonts w:ascii="Times New Roman" w:hAnsi="Times New Roman"/>
          <w:sz w:val="28"/>
          <w:szCs w:val="28"/>
        </w:rPr>
        <w:t>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3A1B42" w:rsidRPr="008E3A82" w:rsidRDefault="003A1B42" w:rsidP="003A1B42">
      <w:pPr>
        <w:pStyle w:val="1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E3A82">
        <w:rPr>
          <w:rFonts w:ascii="Times New Roman" w:hAnsi="Times New Roman"/>
          <w:sz w:val="28"/>
          <w:szCs w:val="28"/>
        </w:rPr>
        <w:t>Заседание Комиссии считается правомочным, если на нём присутствует более половины его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3A1B42" w:rsidRPr="008E3A82" w:rsidRDefault="003A1B42" w:rsidP="003A1B42">
      <w:pPr>
        <w:pStyle w:val="1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E3A82">
        <w:rPr>
          <w:rFonts w:ascii="Times New Roman" w:hAnsi="Times New Roman"/>
          <w:sz w:val="28"/>
          <w:szCs w:val="28"/>
        </w:rPr>
        <w:t>Решение Комиссии оформляется протоколом, который подписывается председателем Комиссии.</w:t>
      </w:r>
    </w:p>
    <w:p w:rsidR="003A1B42" w:rsidRPr="008E3A82" w:rsidRDefault="003A1B42" w:rsidP="003A1B42">
      <w:pPr>
        <w:pStyle w:val="1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E3A82">
        <w:rPr>
          <w:rFonts w:ascii="Times New Roman" w:hAnsi="Times New Roman"/>
          <w:sz w:val="28"/>
          <w:szCs w:val="28"/>
        </w:rPr>
        <w:t xml:space="preserve">Организационное и материально-техническое обеспечение деятельности Комиссии осуществляется главой сельского поселения  </w:t>
      </w:r>
      <w:proofErr w:type="spellStart"/>
      <w:r w:rsidRPr="008E3A82">
        <w:rPr>
          <w:rFonts w:ascii="Times New Roman" w:hAnsi="Times New Roman"/>
          <w:sz w:val="28"/>
          <w:szCs w:val="28"/>
        </w:rPr>
        <w:t>Верхнекигинский</w:t>
      </w:r>
      <w:proofErr w:type="spellEnd"/>
      <w:r w:rsidRPr="008E3A82">
        <w:rPr>
          <w:rFonts w:ascii="Times New Roman" w:hAnsi="Times New Roman"/>
          <w:sz w:val="28"/>
          <w:szCs w:val="28"/>
        </w:rPr>
        <w:t xml:space="preserve"> сельсовет.</w:t>
      </w:r>
    </w:p>
    <w:p w:rsidR="003A1B42" w:rsidRPr="008E3A82" w:rsidRDefault="003A1B42" w:rsidP="003A1B42">
      <w:pPr>
        <w:pStyle w:val="11"/>
        <w:ind w:left="709"/>
        <w:jc w:val="both"/>
        <w:rPr>
          <w:rFonts w:ascii="Times New Roman" w:hAnsi="Times New Roman"/>
          <w:sz w:val="28"/>
          <w:szCs w:val="28"/>
        </w:rPr>
      </w:pPr>
    </w:p>
    <w:p w:rsidR="003A1B42" w:rsidRPr="008E3A82" w:rsidRDefault="003A1B42" w:rsidP="003A1B42">
      <w:pPr>
        <w:pStyle w:val="11"/>
        <w:ind w:left="709"/>
        <w:jc w:val="both"/>
        <w:rPr>
          <w:rFonts w:ascii="Times New Roman" w:hAnsi="Times New Roman"/>
          <w:sz w:val="28"/>
          <w:szCs w:val="28"/>
        </w:rPr>
      </w:pPr>
    </w:p>
    <w:p w:rsidR="003A1B42" w:rsidRPr="008E3A82" w:rsidRDefault="003A1B42" w:rsidP="003A1B42">
      <w:pPr>
        <w:pStyle w:val="11"/>
        <w:ind w:left="709"/>
        <w:jc w:val="both"/>
        <w:rPr>
          <w:rFonts w:ascii="Times New Roman" w:hAnsi="Times New Roman"/>
          <w:sz w:val="28"/>
          <w:szCs w:val="28"/>
        </w:rPr>
      </w:pPr>
    </w:p>
    <w:p w:rsidR="003A1B42" w:rsidRPr="008E3A82" w:rsidRDefault="003A1B42" w:rsidP="003A1B42">
      <w:pPr>
        <w:pStyle w:val="11"/>
        <w:ind w:left="709"/>
        <w:jc w:val="both"/>
        <w:rPr>
          <w:rFonts w:ascii="Times New Roman" w:hAnsi="Times New Roman"/>
          <w:sz w:val="28"/>
          <w:szCs w:val="28"/>
        </w:rPr>
      </w:pPr>
    </w:p>
    <w:p w:rsidR="003A1B42" w:rsidRPr="008E3A82" w:rsidRDefault="003A1B42" w:rsidP="003A1B42">
      <w:pPr>
        <w:pStyle w:val="11"/>
        <w:ind w:left="709"/>
        <w:jc w:val="both"/>
        <w:rPr>
          <w:rFonts w:ascii="Times New Roman" w:hAnsi="Times New Roman"/>
          <w:sz w:val="28"/>
          <w:szCs w:val="28"/>
        </w:rPr>
      </w:pPr>
    </w:p>
    <w:p w:rsidR="003A1B42" w:rsidRPr="008E3A82" w:rsidRDefault="003A1B42" w:rsidP="003A1B42">
      <w:pPr>
        <w:pStyle w:val="11"/>
        <w:ind w:left="709"/>
        <w:jc w:val="both"/>
        <w:rPr>
          <w:rFonts w:ascii="Times New Roman" w:hAnsi="Times New Roman"/>
          <w:sz w:val="28"/>
          <w:szCs w:val="28"/>
        </w:rPr>
      </w:pPr>
    </w:p>
    <w:p w:rsidR="003A1B42" w:rsidRPr="008E3A82" w:rsidRDefault="003A1B42" w:rsidP="003A1B42">
      <w:pPr>
        <w:pStyle w:val="11"/>
        <w:ind w:left="709"/>
        <w:jc w:val="both"/>
        <w:rPr>
          <w:rFonts w:ascii="Times New Roman" w:hAnsi="Times New Roman"/>
          <w:sz w:val="28"/>
          <w:szCs w:val="28"/>
        </w:rPr>
      </w:pPr>
    </w:p>
    <w:p w:rsidR="003A1B42" w:rsidRDefault="003A1B42" w:rsidP="003A1B42">
      <w:pPr>
        <w:pStyle w:val="11"/>
        <w:ind w:left="709"/>
        <w:jc w:val="both"/>
        <w:rPr>
          <w:rFonts w:ascii="Times New Roman" w:hAnsi="Times New Roman"/>
          <w:sz w:val="26"/>
          <w:szCs w:val="26"/>
        </w:rPr>
      </w:pPr>
    </w:p>
    <w:p w:rsidR="003A1B42" w:rsidRDefault="003A1B42" w:rsidP="003A1B42">
      <w:pPr>
        <w:pStyle w:val="11"/>
        <w:ind w:left="709"/>
        <w:jc w:val="both"/>
        <w:rPr>
          <w:rFonts w:ascii="Times New Roman" w:hAnsi="Times New Roman"/>
          <w:sz w:val="26"/>
          <w:szCs w:val="26"/>
        </w:rPr>
      </w:pPr>
    </w:p>
    <w:p w:rsidR="003A1B42" w:rsidRDefault="003A1B42" w:rsidP="003A1B42">
      <w:pPr>
        <w:pStyle w:val="11"/>
        <w:ind w:left="709"/>
        <w:jc w:val="both"/>
        <w:rPr>
          <w:rFonts w:ascii="Times New Roman" w:hAnsi="Times New Roman"/>
          <w:sz w:val="26"/>
          <w:szCs w:val="26"/>
        </w:rPr>
      </w:pPr>
    </w:p>
    <w:p w:rsidR="003A1B42" w:rsidRDefault="003A1B42" w:rsidP="00EA3A4B">
      <w:pPr>
        <w:pStyle w:val="11"/>
        <w:jc w:val="both"/>
        <w:rPr>
          <w:rFonts w:ascii="Times New Roman" w:hAnsi="Times New Roman"/>
          <w:sz w:val="26"/>
          <w:szCs w:val="26"/>
        </w:rPr>
      </w:pPr>
    </w:p>
    <w:p w:rsidR="003A1B42" w:rsidRDefault="003A1B42" w:rsidP="003A1B42">
      <w:pPr>
        <w:pStyle w:val="11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3 </w:t>
      </w:r>
    </w:p>
    <w:p w:rsidR="003A1B42" w:rsidRDefault="003A1B42" w:rsidP="003A1B42">
      <w:pPr>
        <w:pStyle w:val="11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сельского поселения  </w:t>
      </w:r>
      <w:proofErr w:type="spellStart"/>
      <w:r w:rsidR="00EA3A4B">
        <w:rPr>
          <w:rFonts w:ascii="Times New Roman" w:hAnsi="Times New Roman"/>
          <w:sz w:val="24"/>
          <w:szCs w:val="24"/>
        </w:rPr>
        <w:t>Верхнекигинский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МР </w:t>
      </w:r>
      <w:proofErr w:type="spellStart"/>
      <w:r w:rsidR="00EA3A4B">
        <w:rPr>
          <w:rFonts w:ascii="Times New Roman" w:hAnsi="Times New Roman"/>
          <w:sz w:val="24"/>
          <w:szCs w:val="24"/>
        </w:rPr>
        <w:t>Кигинский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РБ</w:t>
      </w:r>
    </w:p>
    <w:p w:rsidR="003A1B42" w:rsidRDefault="003A1B42" w:rsidP="003A1B42">
      <w:pPr>
        <w:pStyle w:val="11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334F25">
        <w:rPr>
          <w:rFonts w:ascii="Times New Roman" w:hAnsi="Times New Roman"/>
          <w:sz w:val="24"/>
          <w:szCs w:val="24"/>
        </w:rPr>
        <w:t xml:space="preserve"> 2</w:t>
      </w:r>
      <w:r w:rsidR="00E91484">
        <w:rPr>
          <w:rFonts w:ascii="Times New Roman" w:hAnsi="Times New Roman"/>
          <w:sz w:val="24"/>
          <w:szCs w:val="24"/>
        </w:rPr>
        <w:t>2</w:t>
      </w:r>
      <w:r w:rsidR="00334F25">
        <w:rPr>
          <w:rFonts w:ascii="Times New Roman" w:hAnsi="Times New Roman"/>
          <w:sz w:val="24"/>
          <w:szCs w:val="24"/>
        </w:rPr>
        <w:t>.0</w:t>
      </w:r>
      <w:r w:rsidR="00E91484">
        <w:rPr>
          <w:rFonts w:ascii="Times New Roman" w:hAnsi="Times New Roman"/>
          <w:sz w:val="24"/>
          <w:szCs w:val="24"/>
        </w:rPr>
        <w:t>2</w:t>
      </w:r>
      <w:r w:rsidR="00334F25">
        <w:rPr>
          <w:rFonts w:ascii="Times New Roman" w:hAnsi="Times New Roman"/>
          <w:sz w:val="24"/>
          <w:szCs w:val="24"/>
        </w:rPr>
        <w:t>.201</w:t>
      </w:r>
      <w:r w:rsidR="00E91484">
        <w:rPr>
          <w:rFonts w:ascii="Times New Roman" w:hAnsi="Times New Roman"/>
          <w:sz w:val="24"/>
          <w:szCs w:val="24"/>
        </w:rPr>
        <w:t>8</w:t>
      </w:r>
      <w:r w:rsidR="00334F2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E91484">
        <w:rPr>
          <w:rFonts w:ascii="Times New Roman" w:hAnsi="Times New Roman"/>
          <w:sz w:val="24"/>
          <w:szCs w:val="24"/>
        </w:rPr>
        <w:t>29</w:t>
      </w:r>
    </w:p>
    <w:p w:rsidR="003A1B42" w:rsidRDefault="003A1B42" w:rsidP="003A1B42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3A1B42" w:rsidRDefault="003A1B42" w:rsidP="003A1B42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</w:t>
      </w:r>
    </w:p>
    <w:p w:rsidR="003A1B42" w:rsidRDefault="003A1B42" w:rsidP="003A1B42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антинаркотических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мероприятий на территории сельского поселения  </w:t>
      </w:r>
      <w:proofErr w:type="spellStart"/>
      <w:r w:rsidR="00EA3A4B">
        <w:rPr>
          <w:rFonts w:ascii="Times New Roman" w:hAnsi="Times New Roman"/>
          <w:b/>
          <w:sz w:val="26"/>
          <w:szCs w:val="26"/>
        </w:rPr>
        <w:t>Верхнекигинский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="00EA3A4B">
        <w:rPr>
          <w:rFonts w:ascii="Times New Roman" w:hAnsi="Times New Roman"/>
          <w:b/>
          <w:sz w:val="26"/>
          <w:szCs w:val="26"/>
        </w:rPr>
        <w:t>Кигинский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 Республики Башкортостан на 2017 год</w:t>
      </w:r>
    </w:p>
    <w:p w:rsidR="003A1B42" w:rsidRDefault="003A1B42" w:rsidP="003A1B42">
      <w:pPr>
        <w:pStyle w:val="11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4672"/>
        <w:gridCol w:w="2604"/>
        <w:gridCol w:w="2604"/>
      </w:tblGrid>
      <w:tr w:rsidR="003A1B42" w:rsidTr="002A438C">
        <w:tc>
          <w:tcPr>
            <w:tcW w:w="534" w:type="dxa"/>
          </w:tcPr>
          <w:p w:rsidR="003A1B42" w:rsidRDefault="003A1B42" w:rsidP="002A438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676" w:type="dxa"/>
          </w:tcPr>
          <w:p w:rsidR="003A1B42" w:rsidRDefault="003A1B42" w:rsidP="002A438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605" w:type="dxa"/>
          </w:tcPr>
          <w:p w:rsidR="003A1B42" w:rsidRDefault="003A1B42" w:rsidP="002A438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Исполнитель </w:t>
            </w:r>
          </w:p>
        </w:tc>
        <w:tc>
          <w:tcPr>
            <w:tcW w:w="2606" w:type="dxa"/>
          </w:tcPr>
          <w:p w:rsidR="003A1B42" w:rsidRDefault="003A1B42" w:rsidP="002A438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Срок исполнения</w:t>
            </w:r>
          </w:p>
        </w:tc>
      </w:tr>
      <w:tr w:rsidR="003A1B42" w:rsidTr="002A438C">
        <w:tc>
          <w:tcPr>
            <w:tcW w:w="534" w:type="dxa"/>
          </w:tcPr>
          <w:p w:rsidR="003A1B42" w:rsidRDefault="003A1B42" w:rsidP="002A438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676" w:type="dxa"/>
          </w:tcPr>
          <w:p w:rsidR="003A1B42" w:rsidRDefault="003A1B42" w:rsidP="002A438C">
            <w:pPr>
              <w:pStyle w:val="11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заседаний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комиссии</w:t>
            </w:r>
          </w:p>
        </w:tc>
        <w:tc>
          <w:tcPr>
            <w:tcW w:w="2605" w:type="dxa"/>
          </w:tcPr>
          <w:p w:rsidR="003A1B42" w:rsidRDefault="001D10AD" w:rsidP="002A438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Верхнекигинский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</w:t>
            </w:r>
          </w:p>
        </w:tc>
        <w:tc>
          <w:tcPr>
            <w:tcW w:w="2606" w:type="dxa"/>
          </w:tcPr>
          <w:p w:rsidR="003A1B42" w:rsidRDefault="003A1B42" w:rsidP="002A438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 раз в квартал</w:t>
            </w:r>
          </w:p>
        </w:tc>
      </w:tr>
      <w:tr w:rsidR="003A1B42" w:rsidTr="002A438C">
        <w:tc>
          <w:tcPr>
            <w:tcW w:w="534" w:type="dxa"/>
          </w:tcPr>
          <w:p w:rsidR="003A1B42" w:rsidRDefault="003A1B42" w:rsidP="002A438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676" w:type="dxa"/>
          </w:tcPr>
          <w:p w:rsidR="003A1B42" w:rsidRDefault="003A1B42" w:rsidP="002A438C">
            <w:pPr>
              <w:pStyle w:val="11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досуговых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молодёжных мероприятий.</w:t>
            </w:r>
          </w:p>
        </w:tc>
        <w:tc>
          <w:tcPr>
            <w:tcW w:w="2605" w:type="dxa"/>
          </w:tcPr>
          <w:p w:rsidR="003A1B42" w:rsidRDefault="003A1B42" w:rsidP="002A438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D10AD" w:rsidRDefault="001D10AD" w:rsidP="002A438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СП</w:t>
            </w:r>
          </w:p>
          <w:p w:rsidR="003A1B42" w:rsidRDefault="001D10AD" w:rsidP="002A438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Верхнекигинский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</w:t>
            </w:r>
          </w:p>
        </w:tc>
        <w:tc>
          <w:tcPr>
            <w:tcW w:w="2606" w:type="dxa"/>
          </w:tcPr>
          <w:p w:rsidR="003A1B42" w:rsidRDefault="003A1B42" w:rsidP="002A438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A1B42" w:rsidRDefault="003A1B42" w:rsidP="002A438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3A1B42" w:rsidTr="002A438C">
        <w:tc>
          <w:tcPr>
            <w:tcW w:w="534" w:type="dxa"/>
          </w:tcPr>
          <w:p w:rsidR="003A1B42" w:rsidRDefault="003A1B42" w:rsidP="002A438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676" w:type="dxa"/>
          </w:tcPr>
          <w:p w:rsidR="003A1B42" w:rsidRDefault="003A1B42" w:rsidP="002A438C">
            <w:pPr>
              <w:pStyle w:val="11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Анализ ситуации, связанной с выявлением и уничтожением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наркосодержащих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растений</w:t>
            </w:r>
          </w:p>
        </w:tc>
        <w:tc>
          <w:tcPr>
            <w:tcW w:w="2605" w:type="dxa"/>
          </w:tcPr>
          <w:p w:rsidR="003A1B42" w:rsidRDefault="003A1B42" w:rsidP="002A438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A1B42" w:rsidRDefault="001352FA" w:rsidP="002A438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Верхнекигинский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</w:t>
            </w:r>
          </w:p>
        </w:tc>
        <w:tc>
          <w:tcPr>
            <w:tcW w:w="2606" w:type="dxa"/>
          </w:tcPr>
          <w:p w:rsidR="003A1B42" w:rsidRDefault="003A1B42" w:rsidP="002A438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A1B42" w:rsidRDefault="001352FA" w:rsidP="002A438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июль 201</w:t>
            </w:r>
            <w:r w:rsidR="00E91484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3A1B42" w:rsidTr="002A438C">
        <w:tc>
          <w:tcPr>
            <w:tcW w:w="534" w:type="dxa"/>
          </w:tcPr>
          <w:p w:rsidR="003A1B42" w:rsidRDefault="003A1B42" w:rsidP="002A438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676" w:type="dxa"/>
          </w:tcPr>
          <w:p w:rsidR="003A1B42" w:rsidRDefault="003A1B42" w:rsidP="002A438C">
            <w:pPr>
              <w:pStyle w:val="11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проверок сельскохозяйственных угодий для выявления и уничтожения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наркотикосодержащий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растений</w:t>
            </w:r>
          </w:p>
        </w:tc>
        <w:tc>
          <w:tcPr>
            <w:tcW w:w="2605" w:type="dxa"/>
          </w:tcPr>
          <w:p w:rsidR="003A1B42" w:rsidRDefault="003A1B42" w:rsidP="002A438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A1B42" w:rsidRDefault="001352FA" w:rsidP="002A438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Верхнекигинский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</w:t>
            </w:r>
          </w:p>
        </w:tc>
        <w:tc>
          <w:tcPr>
            <w:tcW w:w="2606" w:type="dxa"/>
          </w:tcPr>
          <w:p w:rsidR="003A1B42" w:rsidRDefault="003A1B42" w:rsidP="002A438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 и 15 числа каждого месяца с </w:t>
            </w:r>
            <w:r w:rsidR="001352FA">
              <w:rPr>
                <w:rFonts w:ascii="Times New Roman" w:hAnsi="Times New Roman"/>
                <w:sz w:val="26"/>
                <w:szCs w:val="26"/>
                <w:lang w:eastAsia="ru-RU"/>
              </w:rPr>
              <w:t>июля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 октябрь 201</w:t>
            </w:r>
            <w:r w:rsidR="00E91484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3A1B42" w:rsidTr="002A438C">
        <w:tc>
          <w:tcPr>
            <w:tcW w:w="534" w:type="dxa"/>
          </w:tcPr>
          <w:p w:rsidR="003A1B42" w:rsidRDefault="003A1B42" w:rsidP="002A438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676" w:type="dxa"/>
          </w:tcPr>
          <w:p w:rsidR="003A1B42" w:rsidRDefault="003A1B42" w:rsidP="002A438C">
            <w:pPr>
              <w:pStyle w:val="11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проверок земельных участков, принадлежащих лицам, склонным к потреблению наркотиков, на предмет выявления культивирования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наркосодержащих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растений и их уничтожения</w:t>
            </w:r>
          </w:p>
        </w:tc>
        <w:tc>
          <w:tcPr>
            <w:tcW w:w="2605" w:type="dxa"/>
          </w:tcPr>
          <w:p w:rsidR="003A1B42" w:rsidRDefault="001352FA" w:rsidP="002A438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Верхнекигинский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</w:t>
            </w:r>
          </w:p>
        </w:tc>
        <w:tc>
          <w:tcPr>
            <w:tcW w:w="2606" w:type="dxa"/>
          </w:tcPr>
          <w:p w:rsidR="003A1B42" w:rsidRDefault="003A1B42" w:rsidP="002A438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1352F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15 числа каждого месяца с июл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 по октябрь 201</w:t>
            </w:r>
            <w:r w:rsidR="00E91484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3A1B42" w:rsidTr="002A438C">
        <w:tc>
          <w:tcPr>
            <w:tcW w:w="534" w:type="dxa"/>
          </w:tcPr>
          <w:p w:rsidR="003A1B42" w:rsidRDefault="003A1B42" w:rsidP="002A438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676" w:type="dxa"/>
          </w:tcPr>
          <w:p w:rsidR="003A1B42" w:rsidRDefault="003A1B42" w:rsidP="002A438C">
            <w:pPr>
              <w:pStyle w:val="11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Создание системы учёта незаконных посевов и очагов произрастания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наркотикосодержащих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растений</w:t>
            </w:r>
          </w:p>
        </w:tc>
        <w:tc>
          <w:tcPr>
            <w:tcW w:w="2605" w:type="dxa"/>
          </w:tcPr>
          <w:p w:rsidR="003A1B42" w:rsidRDefault="001352FA" w:rsidP="002A438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Верхнекигинский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</w:t>
            </w:r>
          </w:p>
        </w:tc>
        <w:tc>
          <w:tcPr>
            <w:tcW w:w="2606" w:type="dxa"/>
          </w:tcPr>
          <w:p w:rsidR="003A1B42" w:rsidRDefault="001352FA" w:rsidP="002A438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июль</w:t>
            </w:r>
            <w:r w:rsidR="003A1B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201</w:t>
            </w:r>
            <w:r w:rsidR="00E91484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="003A1B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3A1B42" w:rsidTr="002A438C">
        <w:tc>
          <w:tcPr>
            <w:tcW w:w="534" w:type="dxa"/>
          </w:tcPr>
          <w:p w:rsidR="003A1B42" w:rsidRDefault="003A1B42" w:rsidP="002A438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676" w:type="dxa"/>
          </w:tcPr>
          <w:p w:rsidR="003A1B42" w:rsidRDefault="003A1B42" w:rsidP="002A438C">
            <w:pPr>
              <w:pStyle w:val="11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мероприятий по выявлению и уничтожению незаконных посевов 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очагов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дикорастущих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наркотикосодержащих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растений</w:t>
            </w:r>
          </w:p>
        </w:tc>
        <w:tc>
          <w:tcPr>
            <w:tcW w:w="2605" w:type="dxa"/>
          </w:tcPr>
          <w:p w:rsidR="003A1B42" w:rsidRDefault="001352FA" w:rsidP="002A438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Верхнекигинский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</w:t>
            </w:r>
          </w:p>
        </w:tc>
        <w:tc>
          <w:tcPr>
            <w:tcW w:w="2606" w:type="dxa"/>
          </w:tcPr>
          <w:p w:rsidR="003A1B42" w:rsidRDefault="001352FA" w:rsidP="002A438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июл</w:t>
            </w:r>
            <w:r w:rsidR="003A1B42">
              <w:rPr>
                <w:rFonts w:ascii="Times New Roman" w:hAnsi="Times New Roman"/>
                <w:sz w:val="26"/>
                <w:szCs w:val="26"/>
                <w:lang w:eastAsia="ru-RU"/>
              </w:rPr>
              <w:t>ь - октябрь 201</w:t>
            </w:r>
            <w:r w:rsidR="00E91484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="003A1B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3A1B42" w:rsidTr="002A438C">
        <w:tc>
          <w:tcPr>
            <w:tcW w:w="534" w:type="dxa"/>
          </w:tcPr>
          <w:p w:rsidR="003A1B42" w:rsidRDefault="003A1B42" w:rsidP="002A438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676" w:type="dxa"/>
          </w:tcPr>
          <w:p w:rsidR="003A1B42" w:rsidRDefault="003A1B42" w:rsidP="002A438C">
            <w:pPr>
              <w:pStyle w:val="11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Принятие мер по пресечению рекламы запрещённых курительных смесей и смесей, не отвечающих требованиям безопасности жизни и здоровья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граждан</w:t>
            </w:r>
          </w:p>
        </w:tc>
        <w:tc>
          <w:tcPr>
            <w:tcW w:w="2605" w:type="dxa"/>
          </w:tcPr>
          <w:p w:rsidR="003A1B42" w:rsidRDefault="001D10AD" w:rsidP="002A438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ОВД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Кигинскому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району</w:t>
            </w:r>
          </w:p>
        </w:tc>
        <w:tc>
          <w:tcPr>
            <w:tcW w:w="2606" w:type="dxa"/>
          </w:tcPr>
          <w:p w:rsidR="003A1B42" w:rsidRDefault="003A1B42" w:rsidP="002A438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3A1B42" w:rsidTr="002A438C">
        <w:tc>
          <w:tcPr>
            <w:tcW w:w="534" w:type="dxa"/>
          </w:tcPr>
          <w:p w:rsidR="003A1B42" w:rsidRDefault="003A1B42" w:rsidP="002A438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9.</w:t>
            </w:r>
          </w:p>
        </w:tc>
        <w:tc>
          <w:tcPr>
            <w:tcW w:w="4676" w:type="dxa"/>
          </w:tcPr>
          <w:p w:rsidR="003A1B42" w:rsidRDefault="003A1B42" w:rsidP="002A438C">
            <w:pPr>
              <w:pStyle w:val="11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Патронаж семей с несовершеннолетними детьми, находящихся в социально опасном положении или иной трудной жизненной ситуации</w:t>
            </w:r>
          </w:p>
        </w:tc>
        <w:tc>
          <w:tcPr>
            <w:tcW w:w="2605" w:type="dxa"/>
          </w:tcPr>
          <w:p w:rsidR="003A1B42" w:rsidRDefault="001352FA" w:rsidP="002A438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Глава СП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Верхнекигинский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</w:t>
            </w:r>
          </w:p>
          <w:p w:rsidR="001352FA" w:rsidRDefault="001D10AD" w:rsidP="002A438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совместно с участковым уполномоченным ОВД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Кигинскому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району</w:t>
            </w:r>
          </w:p>
        </w:tc>
        <w:tc>
          <w:tcPr>
            <w:tcW w:w="2606" w:type="dxa"/>
          </w:tcPr>
          <w:p w:rsidR="003A1B42" w:rsidRDefault="003A1B42" w:rsidP="002A438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3A1B42" w:rsidTr="002A438C">
        <w:tc>
          <w:tcPr>
            <w:tcW w:w="534" w:type="dxa"/>
          </w:tcPr>
          <w:p w:rsidR="003A1B42" w:rsidRDefault="003A1B42" w:rsidP="002A438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676" w:type="dxa"/>
          </w:tcPr>
          <w:p w:rsidR="003A1B42" w:rsidRDefault="003A1B42" w:rsidP="002A438C">
            <w:pPr>
              <w:pStyle w:val="11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цикла бесед в </w:t>
            </w:r>
            <w:r w:rsidR="001352FA">
              <w:rPr>
                <w:rFonts w:ascii="Times New Roman" w:hAnsi="Times New Roman"/>
                <w:sz w:val="26"/>
                <w:szCs w:val="26"/>
                <w:lang w:eastAsia="ru-RU"/>
              </w:rPr>
              <w:t>об</w:t>
            </w:r>
            <w:r w:rsidR="00EA3A4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разовательных учреждениях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EA3A4B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proofErr w:type="gramEnd"/>
            <w:r w:rsidR="00EA3A4B">
              <w:rPr>
                <w:rFonts w:ascii="Times New Roman" w:hAnsi="Times New Roman"/>
                <w:sz w:val="26"/>
                <w:szCs w:val="26"/>
                <w:lang w:eastAsia="ru-RU"/>
              </w:rPr>
              <w:t>ерхние Киги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</w:t>
            </w:r>
            <w:r w:rsidR="00EA3A4B" w:rsidRPr="006778D7">
              <w:rPr>
                <w:rFonts w:ascii="Times New Roman" w:hAnsi="Times New Roman"/>
                <w:sz w:val="26"/>
                <w:szCs w:val="26"/>
              </w:rPr>
              <w:t xml:space="preserve">МОБУ </w:t>
            </w:r>
            <w:r w:rsidR="00EA3A4B">
              <w:rPr>
                <w:rFonts w:ascii="Times New Roman" w:hAnsi="Times New Roman"/>
                <w:sz w:val="26"/>
                <w:szCs w:val="26"/>
              </w:rPr>
              <w:t>лицей №1 с. Верхние Киги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EA3A4B">
              <w:rPr>
                <w:rFonts w:ascii="Times New Roman" w:hAnsi="Times New Roman"/>
                <w:sz w:val="26"/>
                <w:szCs w:val="26"/>
              </w:rPr>
              <w:t xml:space="preserve">МОБУ СОШ №2 с. Верхние Киги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 вреде наркомании и её последствиях.</w:t>
            </w:r>
            <w:r w:rsidR="001D10A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(по </w:t>
            </w:r>
            <w:r w:rsidR="00163235">
              <w:rPr>
                <w:rFonts w:ascii="Times New Roman" w:hAnsi="Times New Roman"/>
                <w:sz w:val="26"/>
                <w:szCs w:val="26"/>
                <w:lang w:eastAsia="ru-RU"/>
              </w:rPr>
              <w:t>согласованию</w:t>
            </w:r>
            <w:r w:rsidR="001D10AD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605" w:type="dxa"/>
          </w:tcPr>
          <w:p w:rsidR="003A1B42" w:rsidRDefault="008E3A82" w:rsidP="002A438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Директора </w:t>
            </w:r>
            <w:r w:rsidR="001352FA">
              <w:rPr>
                <w:rFonts w:ascii="Times New Roman" w:hAnsi="Times New Roman"/>
                <w:sz w:val="26"/>
                <w:szCs w:val="26"/>
                <w:lang w:eastAsia="ru-RU"/>
              </w:rPr>
              <w:t>ш</w:t>
            </w:r>
            <w:r w:rsidR="003A1B42">
              <w:rPr>
                <w:rFonts w:ascii="Times New Roman" w:hAnsi="Times New Roman"/>
                <w:sz w:val="26"/>
                <w:szCs w:val="26"/>
                <w:lang w:eastAsia="ru-RU"/>
              </w:rPr>
              <w:t>кол</w:t>
            </w:r>
            <w:r w:rsidR="001352F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06" w:type="dxa"/>
          </w:tcPr>
          <w:p w:rsidR="003A1B42" w:rsidRDefault="00E91484" w:rsidP="002A438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февраль</w:t>
            </w:r>
            <w:r w:rsidR="001352FA">
              <w:rPr>
                <w:rFonts w:ascii="Times New Roman" w:hAnsi="Times New Roman"/>
                <w:sz w:val="26"/>
                <w:szCs w:val="26"/>
                <w:lang w:eastAsia="ru-RU"/>
              </w:rPr>
              <w:t>-декабрь</w:t>
            </w:r>
            <w:r w:rsidR="003A1B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="003A1B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3A1B42" w:rsidTr="002A438C">
        <w:tc>
          <w:tcPr>
            <w:tcW w:w="534" w:type="dxa"/>
          </w:tcPr>
          <w:p w:rsidR="003A1B42" w:rsidRDefault="003A1B42" w:rsidP="002A438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4676" w:type="dxa"/>
          </w:tcPr>
          <w:p w:rsidR="003A1B42" w:rsidRDefault="003A1B42" w:rsidP="002A438C">
            <w:pPr>
              <w:pStyle w:val="11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Изготовление и обновление наглядной агитации (листовок, брошюр) по профилактике потребления наркотических,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веществ</w:t>
            </w:r>
            <w:r w:rsidR="001D10A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  <w:tc>
          <w:tcPr>
            <w:tcW w:w="2605" w:type="dxa"/>
          </w:tcPr>
          <w:p w:rsidR="003A1B42" w:rsidRDefault="0052505C" w:rsidP="002A438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МБУ «Клуб подростков и молодежи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Яшьлек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606" w:type="dxa"/>
          </w:tcPr>
          <w:p w:rsidR="003A1B42" w:rsidRDefault="003A1B42" w:rsidP="002A438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3A1B42" w:rsidTr="002A438C">
        <w:tc>
          <w:tcPr>
            <w:tcW w:w="534" w:type="dxa"/>
          </w:tcPr>
          <w:p w:rsidR="003A1B42" w:rsidRDefault="003A1B42" w:rsidP="002A438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4676" w:type="dxa"/>
          </w:tcPr>
          <w:p w:rsidR="003A1B42" w:rsidRDefault="003A1B42" w:rsidP="002A438C">
            <w:pPr>
              <w:pStyle w:val="11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Отчёт о результатах</w:t>
            </w:r>
            <w:r w:rsidR="008E3A82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проведённых мероприятий</w:t>
            </w:r>
          </w:p>
        </w:tc>
        <w:tc>
          <w:tcPr>
            <w:tcW w:w="2605" w:type="dxa"/>
          </w:tcPr>
          <w:p w:rsidR="003A1B42" w:rsidRDefault="001352FA" w:rsidP="002A438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Верхнекигинский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 </w:t>
            </w:r>
          </w:p>
        </w:tc>
        <w:tc>
          <w:tcPr>
            <w:tcW w:w="2606" w:type="dxa"/>
          </w:tcPr>
          <w:p w:rsidR="003A1B42" w:rsidRDefault="003A1B42" w:rsidP="002A438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до 30 октября 201</w:t>
            </w:r>
            <w:r w:rsidR="00E91484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</w:tbl>
    <w:p w:rsidR="003A1B42" w:rsidRDefault="003A1B42" w:rsidP="003A1B42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F44D8C" w:rsidRDefault="00F44D8C" w:rsidP="00F44D8C">
      <w:pPr>
        <w:ind w:right="-1"/>
        <w:jc w:val="both"/>
        <w:rPr>
          <w:b/>
          <w:sz w:val="28"/>
          <w:szCs w:val="28"/>
        </w:rPr>
      </w:pPr>
    </w:p>
    <w:p w:rsidR="00F44D8C" w:rsidRDefault="00F44D8C" w:rsidP="00F44D8C">
      <w:pPr>
        <w:ind w:right="-1"/>
        <w:jc w:val="both"/>
        <w:rPr>
          <w:b/>
          <w:sz w:val="28"/>
          <w:szCs w:val="28"/>
        </w:rPr>
      </w:pPr>
    </w:p>
    <w:p w:rsidR="00F44D8C" w:rsidRDefault="00F44D8C" w:rsidP="00F44D8C">
      <w:pPr>
        <w:ind w:right="-1"/>
        <w:jc w:val="both"/>
        <w:rPr>
          <w:b/>
          <w:sz w:val="28"/>
          <w:szCs w:val="28"/>
        </w:rPr>
      </w:pPr>
    </w:p>
    <w:p w:rsidR="00F44D8C" w:rsidRDefault="00F44D8C" w:rsidP="00F44D8C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Управ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</w:t>
      </w:r>
      <w:proofErr w:type="gramEnd"/>
      <w:r>
        <w:rPr>
          <w:b/>
          <w:sz w:val="28"/>
          <w:szCs w:val="28"/>
        </w:rPr>
        <w:t>елами                                                                          А.Р. Валиева</w:t>
      </w:r>
    </w:p>
    <w:p w:rsidR="003A1B42" w:rsidRPr="003A1B42" w:rsidRDefault="003A1B42" w:rsidP="003A1B42"/>
    <w:sectPr w:rsidR="003A1B42" w:rsidRPr="003A1B42" w:rsidSect="00F44D8C">
      <w:pgSz w:w="11906" w:h="16838"/>
      <w:pgMar w:top="71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231AC"/>
    <w:multiLevelType w:val="hybridMultilevel"/>
    <w:tmpl w:val="8062C4C0"/>
    <w:lvl w:ilvl="0" w:tplc="1884CD8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B6812A7"/>
    <w:multiLevelType w:val="hybridMultilevel"/>
    <w:tmpl w:val="B16AB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532F"/>
    <w:rsid w:val="00032275"/>
    <w:rsid w:val="000F4205"/>
    <w:rsid w:val="001060C7"/>
    <w:rsid w:val="001352FA"/>
    <w:rsid w:val="00163235"/>
    <w:rsid w:val="001D10AD"/>
    <w:rsid w:val="002A438C"/>
    <w:rsid w:val="002E620F"/>
    <w:rsid w:val="00334F25"/>
    <w:rsid w:val="00364478"/>
    <w:rsid w:val="003A1B42"/>
    <w:rsid w:val="003D6634"/>
    <w:rsid w:val="0052505C"/>
    <w:rsid w:val="00642AB3"/>
    <w:rsid w:val="007E7495"/>
    <w:rsid w:val="00846732"/>
    <w:rsid w:val="008C532F"/>
    <w:rsid w:val="008E3A82"/>
    <w:rsid w:val="008E40F7"/>
    <w:rsid w:val="008E47C7"/>
    <w:rsid w:val="00B27A5B"/>
    <w:rsid w:val="00B521A6"/>
    <w:rsid w:val="00C01E80"/>
    <w:rsid w:val="00D96686"/>
    <w:rsid w:val="00DB5919"/>
    <w:rsid w:val="00E5492C"/>
    <w:rsid w:val="00E65567"/>
    <w:rsid w:val="00E91484"/>
    <w:rsid w:val="00EA3A4B"/>
    <w:rsid w:val="00F44D8C"/>
    <w:rsid w:val="00F94F8D"/>
    <w:rsid w:val="00FC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478"/>
    <w:rPr>
      <w:sz w:val="24"/>
      <w:szCs w:val="24"/>
    </w:rPr>
  </w:style>
  <w:style w:type="paragraph" w:styleId="1">
    <w:name w:val="heading 1"/>
    <w:basedOn w:val="a"/>
    <w:next w:val="a"/>
    <w:qFormat/>
    <w:rsid w:val="00C01E80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C532F"/>
    <w:pPr>
      <w:tabs>
        <w:tab w:val="center" w:pos="4677"/>
        <w:tab w:val="right" w:pos="9355"/>
      </w:tabs>
    </w:pPr>
  </w:style>
  <w:style w:type="paragraph" w:customStyle="1" w:styleId="10">
    <w:name w:val="????????? 1"/>
    <w:basedOn w:val="a"/>
    <w:next w:val="a"/>
    <w:rsid w:val="008C532F"/>
    <w:pPr>
      <w:keepNext/>
      <w:jc w:val="center"/>
    </w:pPr>
    <w:rPr>
      <w:b/>
      <w:bCs/>
      <w:sz w:val="28"/>
      <w:szCs w:val="28"/>
    </w:rPr>
  </w:style>
  <w:style w:type="character" w:styleId="a4">
    <w:name w:val="Hyperlink"/>
    <w:basedOn w:val="a0"/>
    <w:rsid w:val="008C532F"/>
    <w:rPr>
      <w:color w:val="0000FF"/>
      <w:u w:val="single"/>
    </w:rPr>
  </w:style>
  <w:style w:type="paragraph" w:styleId="a5">
    <w:name w:val="Body Text Indent"/>
    <w:basedOn w:val="a"/>
    <w:rsid w:val="00642AB3"/>
    <w:pPr>
      <w:spacing w:line="360" w:lineRule="auto"/>
      <w:ind w:firstLine="709"/>
      <w:jc w:val="both"/>
    </w:pPr>
    <w:rPr>
      <w:sz w:val="28"/>
      <w:szCs w:val="28"/>
      <w:lang w:val="tt-RU"/>
    </w:rPr>
  </w:style>
  <w:style w:type="character" w:customStyle="1" w:styleId="NoSpacingChar">
    <w:name w:val="No Spacing Char"/>
    <w:link w:val="11"/>
    <w:locked/>
    <w:rsid w:val="003A1B42"/>
    <w:rPr>
      <w:rFonts w:ascii="Calibri" w:hAnsi="Calibri"/>
      <w:sz w:val="22"/>
      <w:lang w:val="ru-RU" w:eastAsia="en-US" w:bidi="ar-SA"/>
    </w:rPr>
  </w:style>
  <w:style w:type="paragraph" w:customStyle="1" w:styleId="11">
    <w:name w:val="Без интервала1"/>
    <w:link w:val="NoSpacingChar"/>
    <w:rsid w:val="003A1B42"/>
    <w:rPr>
      <w:rFonts w:ascii="Calibri" w:hAnsi="Calibri"/>
      <w:sz w:val="22"/>
      <w:lang w:eastAsia="en-US"/>
    </w:rPr>
  </w:style>
  <w:style w:type="paragraph" w:customStyle="1" w:styleId="12">
    <w:name w:val="Абзац списка1"/>
    <w:basedOn w:val="a"/>
    <w:rsid w:val="003A1B42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3A1B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6">
    <w:name w:val="Balloon Text"/>
    <w:basedOn w:val="a"/>
    <w:link w:val="a7"/>
    <w:rsid w:val="008E3A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E3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-kig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Ибатуллина</dc:creator>
  <cp:lastModifiedBy>adelina</cp:lastModifiedBy>
  <cp:revision>3</cp:revision>
  <cp:lastPrinted>2018-02-27T11:50:00Z</cp:lastPrinted>
  <dcterms:created xsi:type="dcterms:W3CDTF">2018-02-27T11:45:00Z</dcterms:created>
  <dcterms:modified xsi:type="dcterms:W3CDTF">2018-02-27T11:50:00Z</dcterms:modified>
</cp:coreProperties>
</file>