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F1" w:rsidRPr="0086777A" w:rsidRDefault="00F541FC">
      <w:pPr>
        <w:ind w:right="-366"/>
        <w:rPr>
          <w:sz w:val="28"/>
          <w:szCs w:val="28"/>
        </w:rPr>
      </w:pPr>
      <w:r w:rsidRPr="00F541FC">
        <w:pict>
          <v:rect id="_x0000_s1056" style="position:absolute;margin-left:-9pt;margin-top:0;width:3in;height:108pt;z-index:251655680" filled="f" strokecolor="white">
            <v:textbox style="mso-next-textbox:#_x0000_s1056" inset="1pt,1pt,1pt,1pt">
              <w:txbxContent>
                <w:p w:rsidR="00B638EC" w:rsidRPr="00E56ABA" w:rsidRDefault="00B638EC" w:rsidP="00E56ABA">
                  <w:pPr>
                    <w:ind w:left="7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Arial New Bash" w:hAnsi="Arial New Bash"/>
                      <w:sz w:val="22"/>
                    </w:rPr>
                    <w:t xml:space="preserve">    </w:t>
                  </w:r>
                  <w:r w:rsidRPr="00E56ABA">
                    <w:rPr>
                      <w:b/>
                      <w:sz w:val="28"/>
                      <w:szCs w:val="28"/>
                    </w:rPr>
                    <w:t>Башкортостан</w:t>
                  </w:r>
                </w:p>
                <w:p w:rsidR="00B638EC" w:rsidRPr="00E56ABA" w:rsidRDefault="00B638EC" w:rsidP="0067468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56ABA">
                    <w:rPr>
                      <w:b/>
                      <w:sz w:val="28"/>
                      <w:szCs w:val="28"/>
                    </w:rPr>
                    <w:t>Республика</w:t>
                  </w: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һ</w:t>
                  </w:r>
                  <w:r w:rsidRPr="00E56ABA">
                    <w:rPr>
                      <w:b/>
                      <w:sz w:val="28"/>
                      <w:szCs w:val="28"/>
                    </w:rPr>
                    <w:t xml:space="preserve">ы </w:t>
                  </w: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Ҡ</w:t>
                  </w:r>
                  <w:r w:rsidRPr="00E56ABA">
                    <w:rPr>
                      <w:b/>
                      <w:sz w:val="28"/>
                      <w:szCs w:val="28"/>
                    </w:rPr>
                    <w:t>ый</w:t>
                  </w: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ғ</w:t>
                  </w:r>
                  <w:r w:rsidRPr="00E56ABA">
                    <w:rPr>
                      <w:b/>
                      <w:sz w:val="28"/>
                      <w:szCs w:val="28"/>
                    </w:rPr>
                    <w:t>ы  районы</w:t>
                  </w:r>
                </w:p>
                <w:p w:rsidR="00B638EC" w:rsidRPr="00E56ABA" w:rsidRDefault="00B638EC" w:rsidP="00674687">
                  <w:pPr>
                    <w:jc w:val="center"/>
                    <w:rPr>
                      <w:b/>
                      <w:sz w:val="28"/>
                      <w:szCs w:val="28"/>
                      <w:lang w:val="ba-RU"/>
                    </w:rPr>
                  </w:pPr>
                  <w:r w:rsidRPr="00E56ABA">
                    <w:rPr>
                      <w:b/>
                      <w:sz w:val="28"/>
                      <w:szCs w:val="28"/>
                    </w:rPr>
                    <w:t>муниципаль районының</w:t>
                  </w:r>
                </w:p>
                <w:p w:rsidR="00B638EC" w:rsidRPr="00E56ABA" w:rsidRDefault="00B638EC" w:rsidP="00674687">
                  <w:pPr>
                    <w:jc w:val="center"/>
                    <w:rPr>
                      <w:b/>
                      <w:sz w:val="28"/>
                      <w:szCs w:val="28"/>
                      <w:lang w:val="ba-RU"/>
                    </w:rPr>
                  </w:pP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Yрге Ҡыйғы  ауыл</w:t>
                  </w:r>
                </w:p>
                <w:p w:rsidR="00B638EC" w:rsidRPr="00E56ABA" w:rsidRDefault="00B638EC" w:rsidP="006746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lang w:val="ba-RU"/>
                    </w:rPr>
                  </w:pP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Советы ауыл  биләмәһе</w:t>
                  </w:r>
                </w:p>
                <w:p w:rsidR="00B638EC" w:rsidRPr="00E56ABA" w:rsidRDefault="00B638EC" w:rsidP="00674687">
                  <w:pPr>
                    <w:pStyle w:val="4"/>
                    <w:rPr>
                      <w:b/>
                      <w:bCs/>
                      <w:szCs w:val="28"/>
                    </w:rPr>
                  </w:pPr>
                  <w:r w:rsidRPr="00E56ABA">
                    <w:rPr>
                      <w:b/>
                      <w:bCs/>
                      <w:szCs w:val="28"/>
                    </w:rPr>
                    <w:t>Советы</w:t>
                  </w:r>
                </w:p>
                <w:p w:rsidR="00B638EC" w:rsidRPr="006D096B" w:rsidRDefault="00B638EC">
                  <w:pPr>
                    <w:jc w:val="center"/>
                    <w:rPr>
                      <w:rFonts w:ascii="Arial New Bash" w:hAnsi="Arial New Bash"/>
                      <w:sz w:val="28"/>
                      <w:szCs w:val="28"/>
                      <w:lang w:val="en-US"/>
                    </w:rPr>
                  </w:pPr>
                </w:p>
                <w:p w:rsidR="00B638EC" w:rsidRDefault="00B638EC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B638EC" w:rsidRDefault="00B638EC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B638EC" w:rsidRDefault="00B638EC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B638EC" w:rsidRDefault="00B638EC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B638EC" w:rsidRDefault="00B638EC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B638EC" w:rsidRDefault="00B638EC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B638EC" w:rsidRDefault="00B638EC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B638EC" w:rsidRDefault="00B638EC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B638EC" w:rsidRDefault="00B638EC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B638EC" w:rsidRDefault="00B638EC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B638EC" w:rsidRDefault="00B638EC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</w:txbxContent>
            </v:textbox>
          </v:rect>
        </w:pict>
      </w:r>
      <w:r w:rsidRPr="00F541FC">
        <w:pict>
          <v:rect id="_x0000_s1057" style="position:absolute;margin-left:306pt;margin-top:0;width:201.6pt;height:118.55pt;z-index:251656704" filled="f" strokecolor="white">
            <v:textbox style="mso-next-textbox:#_x0000_s1057" inset="1pt,1pt,1pt,1pt">
              <w:txbxContent>
                <w:p w:rsidR="00B638EC" w:rsidRPr="00E56ABA" w:rsidRDefault="00B638EC" w:rsidP="006D096B">
                  <w:pPr>
                    <w:pStyle w:val="10"/>
                    <w:ind w:left="708" w:firstLine="708"/>
                    <w:jc w:val="left"/>
                  </w:pPr>
                  <w:r w:rsidRPr="00E56ABA">
                    <w:t>Совет</w:t>
                  </w:r>
                </w:p>
                <w:p w:rsidR="00B638EC" w:rsidRPr="00E56ABA" w:rsidRDefault="00B638EC">
                  <w:pPr>
                    <w:pStyle w:val="10"/>
                  </w:pPr>
                  <w:r w:rsidRPr="00E56ABA">
                    <w:t>сельского  поселения</w:t>
                  </w:r>
                </w:p>
                <w:p w:rsidR="00B638EC" w:rsidRPr="00E56ABA" w:rsidRDefault="00B638EC">
                  <w:pPr>
                    <w:pStyle w:val="10"/>
                  </w:pPr>
                  <w:r w:rsidRPr="00E56ABA">
                    <w:t>Верхнекигинский сельсовет</w:t>
                  </w:r>
                </w:p>
                <w:p w:rsidR="00B638EC" w:rsidRPr="00E56ABA" w:rsidRDefault="00B638E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56ABA">
                    <w:rPr>
                      <w:b/>
                      <w:bCs/>
                      <w:sz w:val="28"/>
                      <w:szCs w:val="28"/>
                    </w:rPr>
                    <w:t>муниципального  района</w:t>
                  </w:r>
                </w:p>
                <w:p w:rsidR="00B638EC" w:rsidRPr="00E56ABA" w:rsidRDefault="00B638EC">
                  <w:pPr>
                    <w:pStyle w:val="10"/>
                  </w:pPr>
                  <w:r w:rsidRPr="00E56ABA">
                    <w:t>Кигинский район</w:t>
                  </w:r>
                </w:p>
                <w:p w:rsidR="00B638EC" w:rsidRPr="00E56ABA" w:rsidRDefault="00B638EC">
                  <w:pPr>
                    <w:pStyle w:val="10"/>
                    <w:rPr>
                      <w:b w:val="0"/>
                      <w:bCs w:val="0"/>
                    </w:rPr>
                  </w:pPr>
                  <w:r w:rsidRPr="00E56ABA">
                    <w:t>Республики Башкортостан</w:t>
                  </w:r>
                </w:p>
                <w:p w:rsidR="00B638EC" w:rsidRPr="00E56ABA" w:rsidRDefault="00B638EC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sz w:val="28"/>
                      <w:szCs w:val="28"/>
                    </w:rPr>
                  </w:pPr>
                </w:p>
                <w:p w:rsidR="00B638EC" w:rsidRPr="006D096B" w:rsidRDefault="00B638E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B638EC" w:rsidRPr="00674687" w:rsidRDefault="00B638EC">
                  <w:pPr>
                    <w:jc w:val="center"/>
                  </w:pPr>
                  <w:r w:rsidRPr="00674687">
                    <w:t xml:space="preserve">                  </w:t>
                  </w:r>
                </w:p>
              </w:txbxContent>
            </v:textbox>
          </v:rect>
        </w:pict>
      </w:r>
    </w:p>
    <w:p w:rsidR="005E73F1" w:rsidRPr="0086777A" w:rsidRDefault="005E73F1">
      <w:pPr>
        <w:ind w:right="-366"/>
        <w:rPr>
          <w:sz w:val="28"/>
          <w:szCs w:val="28"/>
        </w:rPr>
      </w:pPr>
    </w:p>
    <w:p w:rsidR="005E73F1" w:rsidRPr="0086777A" w:rsidRDefault="0057633A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48260</wp:posOffset>
            </wp:positionV>
            <wp:extent cx="907415" cy="981075"/>
            <wp:effectExtent l="19050" t="0" r="6985" b="0"/>
            <wp:wrapNone/>
            <wp:docPr id="36" name="Рисунок 3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73F1" w:rsidRPr="0086777A" w:rsidRDefault="005E73F1"/>
    <w:p w:rsidR="005E73F1" w:rsidRPr="0086777A" w:rsidRDefault="005E73F1">
      <w:pPr>
        <w:rPr>
          <w:color w:val="00FF00"/>
          <w:sz w:val="16"/>
        </w:rPr>
      </w:pPr>
    </w:p>
    <w:p w:rsidR="005E73F1" w:rsidRPr="0086777A" w:rsidRDefault="005E73F1">
      <w:pPr>
        <w:rPr>
          <w:color w:val="00FF00"/>
          <w:sz w:val="16"/>
        </w:rPr>
      </w:pPr>
    </w:p>
    <w:p w:rsidR="005E73F1" w:rsidRPr="0086777A" w:rsidRDefault="005E73F1">
      <w:pPr>
        <w:tabs>
          <w:tab w:val="left" w:pos="5200"/>
        </w:tabs>
        <w:ind w:left="-540"/>
        <w:rPr>
          <w:color w:val="00FF00"/>
          <w:sz w:val="16"/>
        </w:rPr>
      </w:pPr>
      <w:r w:rsidRPr="0086777A">
        <w:rPr>
          <w:color w:val="00FF00"/>
          <w:sz w:val="16"/>
        </w:rPr>
        <w:tab/>
      </w:r>
    </w:p>
    <w:p w:rsidR="005E73F1" w:rsidRPr="0086777A" w:rsidRDefault="005E73F1">
      <w:pPr>
        <w:rPr>
          <w:color w:val="00FF00"/>
          <w:sz w:val="16"/>
        </w:rPr>
      </w:pPr>
    </w:p>
    <w:p w:rsidR="005E73F1" w:rsidRPr="0086777A" w:rsidRDefault="005E73F1">
      <w:pPr>
        <w:rPr>
          <w:color w:val="00FF00"/>
          <w:sz w:val="16"/>
        </w:rPr>
      </w:pPr>
    </w:p>
    <w:p w:rsidR="005E73F1" w:rsidRPr="0086777A" w:rsidRDefault="005E73F1">
      <w:pPr>
        <w:rPr>
          <w:color w:val="00FF00"/>
          <w:sz w:val="16"/>
        </w:rPr>
      </w:pPr>
    </w:p>
    <w:p w:rsidR="005E73F1" w:rsidRPr="0086777A" w:rsidRDefault="005E73F1">
      <w:pPr>
        <w:ind w:right="-366"/>
        <w:rPr>
          <w:sz w:val="20"/>
          <w:szCs w:val="28"/>
        </w:rPr>
      </w:pPr>
    </w:p>
    <w:p w:rsidR="005E73F1" w:rsidRPr="00336826" w:rsidRDefault="00F541FC" w:rsidP="00336826">
      <w:pPr>
        <w:ind w:right="-366"/>
        <w:jc w:val="center"/>
        <w:rPr>
          <w:sz w:val="20"/>
          <w:szCs w:val="28"/>
        </w:rPr>
      </w:pPr>
      <w:r>
        <w:rPr>
          <w:noProof/>
          <w:sz w:val="20"/>
          <w:szCs w:val="28"/>
        </w:rPr>
        <w:pict>
          <v:line id="_x0000_s1064" style="position:absolute;left:0;text-align:left;z-index:251658752" from="-9pt,7.9pt" to="495pt,7.9pt" strokeweight="3pt"/>
        </w:pict>
      </w:r>
      <w:r>
        <w:rPr>
          <w:noProof/>
          <w:sz w:val="20"/>
          <w:szCs w:val="28"/>
        </w:rPr>
        <w:pict>
          <v:line id="_x0000_s1065" style="position:absolute;left:0;text-align:left;z-index:251659776" from="-9pt,1.75pt" to="495pt,1.75pt"/>
        </w:pict>
      </w:r>
    </w:p>
    <w:p w:rsidR="00337062" w:rsidRPr="00674687" w:rsidRDefault="00337062" w:rsidP="00674687">
      <w:pPr>
        <w:pStyle w:val="a3"/>
        <w:tabs>
          <w:tab w:val="clear" w:pos="4677"/>
          <w:tab w:val="clear" w:pos="9355"/>
        </w:tabs>
        <w:jc w:val="center"/>
        <w:rPr>
          <w:b/>
        </w:rPr>
      </w:pPr>
    </w:p>
    <w:p w:rsidR="00336826" w:rsidRPr="004078EB" w:rsidRDefault="00065088" w:rsidP="00336826">
      <w:pPr>
        <w:pStyle w:val="31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="00336826" w:rsidRPr="004078EB">
        <w:rPr>
          <w:b/>
          <w:bCs/>
          <w:color w:val="000000"/>
          <w:sz w:val="28"/>
          <w:szCs w:val="28"/>
        </w:rPr>
        <w:t>К</w:t>
      </w:r>
      <w:r w:rsidR="00336826" w:rsidRPr="004078EB">
        <w:rPr>
          <w:b/>
          <w:sz w:val="28"/>
          <w:szCs w:val="28"/>
        </w:rPr>
        <w:t xml:space="preserve">АРАР                                                                       </w:t>
      </w:r>
      <w:r w:rsidR="006D096B" w:rsidRPr="004078EB">
        <w:rPr>
          <w:b/>
          <w:sz w:val="28"/>
          <w:szCs w:val="28"/>
        </w:rPr>
        <w:t xml:space="preserve">             Р</w:t>
      </w:r>
      <w:r w:rsidR="00336826" w:rsidRPr="004078EB">
        <w:rPr>
          <w:b/>
          <w:sz w:val="28"/>
          <w:szCs w:val="28"/>
        </w:rPr>
        <w:t>ЕШЕНИЕ</w:t>
      </w:r>
    </w:p>
    <w:p w:rsidR="00950471" w:rsidRPr="0057633A" w:rsidRDefault="00305098" w:rsidP="00950471">
      <w:pPr>
        <w:pStyle w:val="31"/>
        <w:rPr>
          <w:sz w:val="28"/>
          <w:szCs w:val="28"/>
        </w:rPr>
      </w:pPr>
      <w:r>
        <w:rPr>
          <w:sz w:val="28"/>
          <w:szCs w:val="28"/>
        </w:rPr>
        <w:t>26</w:t>
      </w:r>
      <w:r w:rsidR="0079136C">
        <w:rPr>
          <w:sz w:val="28"/>
          <w:szCs w:val="28"/>
        </w:rPr>
        <w:t xml:space="preserve"> </w:t>
      </w:r>
      <w:r w:rsidR="00C77BCB">
        <w:rPr>
          <w:sz w:val="28"/>
          <w:szCs w:val="28"/>
        </w:rPr>
        <w:t>апрель</w:t>
      </w:r>
      <w:r w:rsidR="0079136C">
        <w:rPr>
          <w:sz w:val="28"/>
          <w:szCs w:val="28"/>
        </w:rPr>
        <w:t xml:space="preserve"> </w:t>
      </w:r>
      <w:r w:rsidR="0079136C" w:rsidRPr="0057633A">
        <w:rPr>
          <w:sz w:val="28"/>
          <w:szCs w:val="28"/>
        </w:rPr>
        <w:t>201</w:t>
      </w:r>
      <w:r w:rsidR="0079136C">
        <w:rPr>
          <w:sz w:val="28"/>
          <w:szCs w:val="28"/>
        </w:rPr>
        <w:t>8</w:t>
      </w:r>
      <w:r w:rsidR="0079136C" w:rsidRPr="0057633A">
        <w:rPr>
          <w:sz w:val="28"/>
          <w:szCs w:val="28"/>
        </w:rPr>
        <w:t xml:space="preserve"> года </w:t>
      </w:r>
      <w:r w:rsidR="0079136C">
        <w:rPr>
          <w:sz w:val="28"/>
          <w:szCs w:val="28"/>
        </w:rPr>
        <w:t xml:space="preserve">                        </w:t>
      </w:r>
      <w:r w:rsidR="00367D7F" w:rsidRPr="0057633A">
        <w:rPr>
          <w:sz w:val="28"/>
          <w:szCs w:val="28"/>
        </w:rPr>
        <w:t xml:space="preserve">№ </w:t>
      </w:r>
      <w:r w:rsidR="003409F5" w:rsidRPr="0057633A">
        <w:rPr>
          <w:sz w:val="28"/>
          <w:szCs w:val="28"/>
        </w:rPr>
        <w:t xml:space="preserve"> </w:t>
      </w:r>
      <w:r w:rsidR="00DC5D0E" w:rsidRPr="0057633A">
        <w:rPr>
          <w:sz w:val="28"/>
          <w:szCs w:val="28"/>
        </w:rPr>
        <w:t>27-</w:t>
      </w:r>
      <w:r w:rsidR="00172BEF" w:rsidRPr="0057633A">
        <w:rPr>
          <w:sz w:val="28"/>
          <w:szCs w:val="28"/>
        </w:rPr>
        <w:t>3</w:t>
      </w:r>
      <w:r w:rsidR="007D1A98">
        <w:rPr>
          <w:sz w:val="28"/>
          <w:szCs w:val="28"/>
        </w:rPr>
        <w:t>9</w:t>
      </w:r>
      <w:r w:rsidR="00B638EC">
        <w:rPr>
          <w:sz w:val="28"/>
          <w:szCs w:val="28"/>
        </w:rPr>
        <w:t>-</w:t>
      </w:r>
      <w:r w:rsidR="00950471" w:rsidRPr="0057633A">
        <w:rPr>
          <w:sz w:val="28"/>
          <w:szCs w:val="28"/>
        </w:rPr>
        <w:t xml:space="preserve"> </w:t>
      </w:r>
      <w:r w:rsidR="00B638EC">
        <w:rPr>
          <w:sz w:val="28"/>
          <w:szCs w:val="28"/>
        </w:rPr>
        <w:t>4</w:t>
      </w:r>
      <w:r w:rsidR="00950471" w:rsidRPr="0057633A">
        <w:rPr>
          <w:sz w:val="28"/>
          <w:szCs w:val="28"/>
        </w:rPr>
        <w:t xml:space="preserve">   </w:t>
      </w:r>
      <w:r w:rsidR="00075B56" w:rsidRPr="0057633A">
        <w:rPr>
          <w:sz w:val="28"/>
          <w:szCs w:val="28"/>
        </w:rPr>
        <w:t xml:space="preserve">           </w:t>
      </w:r>
      <w:r w:rsidR="00065088" w:rsidRPr="0057633A">
        <w:rPr>
          <w:sz w:val="28"/>
          <w:szCs w:val="28"/>
        </w:rPr>
        <w:t xml:space="preserve">  </w:t>
      </w:r>
      <w:r w:rsidR="00F63CE9" w:rsidRPr="0057633A">
        <w:rPr>
          <w:sz w:val="28"/>
          <w:szCs w:val="28"/>
        </w:rPr>
        <w:t xml:space="preserve"> </w:t>
      </w:r>
      <w:r w:rsidR="00065088" w:rsidRPr="0057633A">
        <w:rPr>
          <w:sz w:val="28"/>
          <w:szCs w:val="28"/>
        </w:rPr>
        <w:t xml:space="preserve"> </w:t>
      </w:r>
      <w:r w:rsidR="00950471" w:rsidRPr="0057633A">
        <w:rPr>
          <w:sz w:val="28"/>
          <w:szCs w:val="28"/>
        </w:rPr>
        <w:t xml:space="preserve"> </w:t>
      </w:r>
      <w:r w:rsidR="007C1543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7C1543">
        <w:rPr>
          <w:sz w:val="28"/>
          <w:szCs w:val="28"/>
        </w:rPr>
        <w:t xml:space="preserve"> </w:t>
      </w:r>
      <w:r w:rsidR="00C77BCB">
        <w:rPr>
          <w:sz w:val="28"/>
          <w:szCs w:val="28"/>
        </w:rPr>
        <w:t>апрел</w:t>
      </w:r>
      <w:r w:rsidR="007C1543">
        <w:rPr>
          <w:sz w:val="28"/>
          <w:szCs w:val="28"/>
        </w:rPr>
        <w:t xml:space="preserve">я </w:t>
      </w:r>
      <w:r w:rsidR="00950471" w:rsidRPr="0057633A">
        <w:rPr>
          <w:sz w:val="28"/>
          <w:szCs w:val="28"/>
        </w:rPr>
        <w:t>201</w:t>
      </w:r>
      <w:r w:rsidR="00D33A3A">
        <w:rPr>
          <w:sz w:val="28"/>
          <w:szCs w:val="28"/>
        </w:rPr>
        <w:t>8</w:t>
      </w:r>
      <w:r w:rsidR="00950471" w:rsidRPr="0057633A">
        <w:rPr>
          <w:sz w:val="28"/>
          <w:szCs w:val="28"/>
        </w:rPr>
        <w:t xml:space="preserve"> года</w:t>
      </w:r>
      <w:r w:rsidR="00950471" w:rsidRPr="0057633A">
        <w:rPr>
          <w:sz w:val="28"/>
          <w:szCs w:val="28"/>
        </w:rPr>
        <w:tab/>
      </w:r>
    </w:p>
    <w:p w:rsidR="0079136C" w:rsidRDefault="0079136C" w:rsidP="00946F0E">
      <w:pPr>
        <w:pStyle w:val="31"/>
        <w:spacing w:after="0"/>
        <w:ind w:left="284" w:right="-6"/>
        <w:jc w:val="center"/>
        <w:rPr>
          <w:sz w:val="28"/>
          <w:szCs w:val="28"/>
        </w:rPr>
      </w:pPr>
    </w:p>
    <w:p w:rsidR="00B638EC" w:rsidRDefault="00B638EC" w:rsidP="00B638EC">
      <w:pPr>
        <w:autoSpaceDE w:val="0"/>
        <w:autoSpaceDN w:val="0"/>
        <w:adjustRightInd w:val="0"/>
        <w:ind w:left="360" w:right="1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сельского поселения Верхнекигинский сельсовет муниципального района Кигинский район Республики Башкортостан от 29 января 2016 года              </w:t>
      </w:r>
    </w:p>
    <w:p w:rsidR="00B638EC" w:rsidRDefault="00B638EC" w:rsidP="00B638EC">
      <w:pPr>
        <w:autoSpaceDE w:val="0"/>
        <w:autoSpaceDN w:val="0"/>
        <w:adjustRightInd w:val="0"/>
        <w:ind w:left="360" w:right="1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27-7-4 «О базовых ставках арендной платы за землю»</w:t>
      </w:r>
    </w:p>
    <w:p w:rsidR="00B638EC" w:rsidRDefault="00B638EC" w:rsidP="00B638EC">
      <w:pPr>
        <w:autoSpaceDE w:val="0"/>
        <w:autoSpaceDN w:val="0"/>
        <w:adjustRightInd w:val="0"/>
        <w:ind w:left="360" w:right="126"/>
        <w:jc w:val="center"/>
        <w:rPr>
          <w:sz w:val="28"/>
          <w:szCs w:val="28"/>
        </w:rPr>
      </w:pPr>
    </w:p>
    <w:p w:rsidR="00B638EC" w:rsidRDefault="00B638EC" w:rsidP="00B638EC">
      <w:pPr>
        <w:autoSpaceDE w:val="0"/>
        <w:autoSpaceDN w:val="0"/>
        <w:adjustRightInd w:val="0"/>
        <w:spacing w:line="360" w:lineRule="auto"/>
        <w:ind w:right="-5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Постановлениями Правительства Республики Башкортостан от «07» марта 2018 года № 96 «О внесении изменений в постановление Правительства Республики Башкортостан от 22 декабря 2009 года № 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 Совет </w:t>
      </w:r>
      <w:r w:rsidRPr="00B638EC">
        <w:rPr>
          <w:sz w:val="28"/>
          <w:szCs w:val="28"/>
        </w:rPr>
        <w:t>сельского поселения Верхнекигинский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Кигинский район Республики Башкортостан</w:t>
      </w:r>
    </w:p>
    <w:p w:rsidR="00B638EC" w:rsidRDefault="00B638EC" w:rsidP="00B638EC">
      <w:pPr>
        <w:autoSpaceDE w:val="0"/>
        <w:autoSpaceDN w:val="0"/>
        <w:adjustRightInd w:val="0"/>
        <w:spacing w:line="360" w:lineRule="auto"/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B638EC" w:rsidRDefault="00B638EC" w:rsidP="00B638EC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1. Утвердить прилагаемые </w:t>
      </w:r>
      <w:hyperlink r:id="rId8" w:history="1">
        <w:r>
          <w:rPr>
            <w:rStyle w:val="af1"/>
            <w:bCs/>
            <w:sz w:val="28"/>
            <w:szCs w:val="28"/>
          </w:rPr>
          <w:t>изменения</w:t>
        </w:r>
      </w:hyperlink>
      <w:r>
        <w:rPr>
          <w:bCs/>
          <w:sz w:val="28"/>
          <w:szCs w:val="28"/>
        </w:rPr>
        <w:t xml:space="preserve">, вносимые в решение Совета </w:t>
      </w:r>
      <w:r w:rsidRPr="00B638EC">
        <w:rPr>
          <w:sz w:val="28"/>
          <w:szCs w:val="28"/>
        </w:rPr>
        <w:t>сельского поселения Верхнекигинский сельсовет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Кигинский район </w:t>
      </w:r>
      <w:r>
        <w:rPr>
          <w:sz w:val="28"/>
          <w:szCs w:val="28"/>
        </w:rPr>
        <w:t>от 29 января 2016 года  № 27-7-4   «О базовых ставках арендной платы за землю» (с последующими изменениями), (приложение №1).</w:t>
      </w:r>
    </w:p>
    <w:p w:rsidR="00B638EC" w:rsidRDefault="00B638EC" w:rsidP="00B638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ставки арендной платы за землю, утвержденные </w:t>
      </w:r>
      <w:r>
        <w:rPr>
          <w:bCs/>
          <w:sz w:val="28"/>
          <w:szCs w:val="28"/>
        </w:rPr>
        <w:t>решением Совета</w:t>
      </w:r>
      <w:r w:rsidRPr="00B638EC">
        <w:rPr>
          <w:sz w:val="28"/>
          <w:szCs w:val="28"/>
        </w:rPr>
        <w:t xml:space="preserve"> сельского поселения Верхнекигинский сельсовет</w:t>
      </w:r>
      <w:r>
        <w:rPr>
          <w:bCs/>
          <w:sz w:val="28"/>
          <w:szCs w:val="28"/>
        </w:rPr>
        <w:t xml:space="preserve"> муниципального района Кигинский район </w:t>
      </w:r>
      <w:r>
        <w:rPr>
          <w:sz w:val="28"/>
          <w:szCs w:val="28"/>
        </w:rPr>
        <w:t>от 29 января 2016 года  № 27-7-4   «О базовых ставках арендной платы за землю» (с последующими изменениями), при начислении арендной платы по договорам аренды земельных участков (дополнительным соглашениям о присоединении к договорам аренды земельных участков) с 1 января 2018 года определяются:</w:t>
      </w:r>
    </w:p>
    <w:p w:rsidR="00B638EC" w:rsidRDefault="00B638EC" w:rsidP="00B638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применении средних ставок арендной платы за земли, находящиеся в муниципальной собственности, и земли, государственная собственность на которые не разграничена, в соответствии с приложением №2;</w:t>
      </w:r>
    </w:p>
    <w:p w:rsidR="00B638EC" w:rsidRDefault="00B638EC" w:rsidP="00B638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применении ставок арендной платы в процентах от кадастровой стоимости земельного участка за земли, находящиеся в муниципальной собственности, и земли, государственная собственность на которые не разграничена, в соответствии с приложением №3;</w:t>
      </w:r>
    </w:p>
    <w:p w:rsidR="00B638EC" w:rsidRDefault="00B638EC" w:rsidP="00B638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форму акта обследования земельного участка (приложение №4)</w:t>
      </w:r>
    </w:p>
    <w:p w:rsidR="00B638EC" w:rsidRDefault="00B638EC" w:rsidP="00B638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настоящее решение на информационном стенде и разместить на официальном сайте </w:t>
      </w:r>
      <w:r w:rsidRPr="00B638EC">
        <w:rPr>
          <w:sz w:val="28"/>
          <w:szCs w:val="28"/>
        </w:rPr>
        <w:t>http://v-kigi.ru/</w:t>
      </w:r>
      <w:r>
        <w:rPr>
          <w:sz w:val="28"/>
          <w:szCs w:val="28"/>
        </w:rPr>
        <w:t>.</w:t>
      </w:r>
    </w:p>
    <w:p w:rsidR="00B638EC" w:rsidRDefault="00B638EC" w:rsidP="00B638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 Установить, что настоящее решение распространяется на правоотношения, возникшие с 1 января 2018 года.</w:t>
      </w:r>
    </w:p>
    <w:p w:rsidR="00B638EC" w:rsidRDefault="00B638EC" w:rsidP="00B638EC">
      <w:pPr>
        <w:pStyle w:val="31"/>
        <w:ind w:left="0"/>
        <w:rPr>
          <w:sz w:val="28"/>
          <w:szCs w:val="28"/>
        </w:rPr>
      </w:pPr>
    </w:p>
    <w:p w:rsidR="00B638EC" w:rsidRPr="0057633A" w:rsidRDefault="00B638EC" w:rsidP="00B638EC">
      <w:pPr>
        <w:rPr>
          <w:sz w:val="28"/>
          <w:szCs w:val="28"/>
        </w:rPr>
      </w:pPr>
      <w:r w:rsidRPr="0057633A">
        <w:rPr>
          <w:sz w:val="28"/>
          <w:szCs w:val="28"/>
        </w:rPr>
        <w:t xml:space="preserve">Глава  сельского поселения </w:t>
      </w:r>
      <w:r w:rsidRPr="0057633A">
        <w:rPr>
          <w:sz w:val="28"/>
          <w:szCs w:val="28"/>
        </w:rPr>
        <w:tab/>
      </w:r>
      <w:r w:rsidRPr="0057633A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57633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57633A">
        <w:rPr>
          <w:sz w:val="28"/>
          <w:szCs w:val="28"/>
        </w:rPr>
        <w:tab/>
      </w:r>
      <w:r w:rsidRPr="0057633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</w:t>
      </w:r>
      <w:r w:rsidRPr="0057633A">
        <w:rPr>
          <w:sz w:val="28"/>
          <w:szCs w:val="28"/>
        </w:rPr>
        <w:t xml:space="preserve"> </w:t>
      </w:r>
      <w:r w:rsidRPr="0057633A">
        <w:rPr>
          <w:sz w:val="28"/>
          <w:szCs w:val="28"/>
        </w:rPr>
        <w:tab/>
        <w:t xml:space="preserve"> Н.А. Шамиев </w:t>
      </w:r>
    </w:p>
    <w:p w:rsidR="00B638EC" w:rsidRDefault="00B638EC" w:rsidP="00B638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B638EC" w:rsidRDefault="00B638EC" w:rsidP="00B638EC">
      <w:pPr>
        <w:jc w:val="right"/>
        <w:rPr>
          <w:sz w:val="28"/>
          <w:szCs w:val="28"/>
        </w:rPr>
      </w:pPr>
    </w:p>
    <w:p w:rsidR="00B638EC" w:rsidRDefault="00B638EC" w:rsidP="00B638EC">
      <w:pPr>
        <w:jc w:val="right"/>
        <w:rPr>
          <w:sz w:val="28"/>
          <w:szCs w:val="28"/>
        </w:rPr>
      </w:pPr>
    </w:p>
    <w:p w:rsidR="00B638EC" w:rsidRDefault="00B638EC" w:rsidP="00B638EC">
      <w:pPr>
        <w:jc w:val="right"/>
        <w:rPr>
          <w:sz w:val="28"/>
          <w:szCs w:val="28"/>
        </w:rPr>
      </w:pPr>
    </w:p>
    <w:p w:rsidR="00B638EC" w:rsidRDefault="00B638EC" w:rsidP="00B638EC">
      <w:pPr>
        <w:jc w:val="right"/>
        <w:rPr>
          <w:sz w:val="28"/>
          <w:szCs w:val="28"/>
        </w:rPr>
      </w:pPr>
    </w:p>
    <w:p w:rsidR="00B638EC" w:rsidRDefault="00B638EC" w:rsidP="00B638EC">
      <w:pPr>
        <w:jc w:val="right"/>
        <w:rPr>
          <w:sz w:val="28"/>
          <w:szCs w:val="28"/>
        </w:rPr>
      </w:pPr>
    </w:p>
    <w:p w:rsidR="00B638EC" w:rsidRDefault="00B638EC" w:rsidP="00B638EC">
      <w:pPr>
        <w:jc w:val="right"/>
        <w:rPr>
          <w:sz w:val="28"/>
          <w:szCs w:val="28"/>
        </w:rPr>
      </w:pPr>
    </w:p>
    <w:p w:rsidR="00B638EC" w:rsidRDefault="00B638EC" w:rsidP="00B638EC">
      <w:pPr>
        <w:jc w:val="right"/>
        <w:rPr>
          <w:sz w:val="28"/>
          <w:szCs w:val="28"/>
        </w:rPr>
      </w:pPr>
    </w:p>
    <w:p w:rsidR="00B638EC" w:rsidRDefault="00B638EC" w:rsidP="00B638EC">
      <w:pPr>
        <w:jc w:val="right"/>
        <w:rPr>
          <w:sz w:val="28"/>
          <w:szCs w:val="28"/>
        </w:rPr>
      </w:pPr>
    </w:p>
    <w:p w:rsidR="00B638EC" w:rsidRDefault="00B638EC" w:rsidP="00B638EC">
      <w:pPr>
        <w:jc w:val="right"/>
        <w:rPr>
          <w:sz w:val="28"/>
          <w:szCs w:val="28"/>
        </w:rPr>
      </w:pPr>
    </w:p>
    <w:p w:rsidR="00B638EC" w:rsidRDefault="00B638EC" w:rsidP="00B638EC">
      <w:pPr>
        <w:jc w:val="right"/>
        <w:rPr>
          <w:sz w:val="28"/>
          <w:szCs w:val="28"/>
        </w:rPr>
      </w:pPr>
    </w:p>
    <w:p w:rsidR="00B638EC" w:rsidRDefault="00B638EC" w:rsidP="00B638EC">
      <w:pPr>
        <w:jc w:val="right"/>
        <w:rPr>
          <w:sz w:val="28"/>
          <w:szCs w:val="28"/>
        </w:rPr>
      </w:pPr>
    </w:p>
    <w:p w:rsidR="00B638EC" w:rsidRDefault="00B638EC" w:rsidP="00B638EC">
      <w:pPr>
        <w:jc w:val="right"/>
        <w:rPr>
          <w:sz w:val="28"/>
          <w:szCs w:val="28"/>
        </w:rPr>
      </w:pPr>
    </w:p>
    <w:p w:rsidR="00B638EC" w:rsidRDefault="00B638EC" w:rsidP="00B638EC">
      <w:pPr>
        <w:jc w:val="right"/>
        <w:rPr>
          <w:sz w:val="28"/>
          <w:szCs w:val="28"/>
        </w:rPr>
      </w:pPr>
    </w:p>
    <w:p w:rsidR="00B638EC" w:rsidRDefault="00B638EC" w:rsidP="00B638EC">
      <w:pPr>
        <w:jc w:val="right"/>
        <w:rPr>
          <w:sz w:val="28"/>
          <w:szCs w:val="28"/>
        </w:rPr>
      </w:pPr>
    </w:p>
    <w:p w:rsidR="00B638EC" w:rsidRDefault="00B638EC" w:rsidP="00B638EC">
      <w:pPr>
        <w:jc w:val="right"/>
        <w:rPr>
          <w:sz w:val="28"/>
          <w:szCs w:val="28"/>
        </w:rPr>
      </w:pPr>
    </w:p>
    <w:p w:rsidR="00B638EC" w:rsidRDefault="00B638EC" w:rsidP="00B638EC">
      <w:pPr>
        <w:jc w:val="right"/>
        <w:rPr>
          <w:sz w:val="28"/>
          <w:szCs w:val="28"/>
        </w:rPr>
      </w:pPr>
    </w:p>
    <w:p w:rsidR="00B638EC" w:rsidRDefault="00B638EC" w:rsidP="00B638EC">
      <w:pPr>
        <w:jc w:val="right"/>
        <w:rPr>
          <w:sz w:val="28"/>
          <w:szCs w:val="28"/>
        </w:rPr>
      </w:pPr>
    </w:p>
    <w:p w:rsidR="00B638EC" w:rsidRDefault="00B638EC" w:rsidP="00B638EC">
      <w:pPr>
        <w:jc w:val="right"/>
        <w:rPr>
          <w:sz w:val="28"/>
          <w:szCs w:val="28"/>
        </w:rPr>
      </w:pPr>
    </w:p>
    <w:p w:rsidR="00B638EC" w:rsidRDefault="00B638EC" w:rsidP="00B638EC">
      <w:pPr>
        <w:jc w:val="right"/>
        <w:rPr>
          <w:sz w:val="28"/>
          <w:szCs w:val="28"/>
        </w:rPr>
      </w:pPr>
    </w:p>
    <w:p w:rsidR="00024FD0" w:rsidRDefault="00024FD0" w:rsidP="00B638EC">
      <w:pPr>
        <w:jc w:val="right"/>
        <w:rPr>
          <w:sz w:val="28"/>
          <w:szCs w:val="28"/>
        </w:rPr>
      </w:pPr>
    </w:p>
    <w:p w:rsidR="00024FD0" w:rsidRDefault="00024FD0" w:rsidP="00B638EC">
      <w:pPr>
        <w:jc w:val="right"/>
        <w:rPr>
          <w:sz w:val="28"/>
          <w:szCs w:val="28"/>
        </w:rPr>
      </w:pPr>
    </w:p>
    <w:p w:rsidR="00B638EC" w:rsidRDefault="00B638EC" w:rsidP="00B638EC">
      <w:pPr>
        <w:jc w:val="right"/>
        <w:rPr>
          <w:sz w:val="28"/>
          <w:szCs w:val="28"/>
        </w:rPr>
      </w:pPr>
    </w:p>
    <w:p w:rsidR="00B638EC" w:rsidRDefault="00B638EC" w:rsidP="00B638EC">
      <w:pPr>
        <w:jc w:val="right"/>
        <w:rPr>
          <w:sz w:val="28"/>
          <w:szCs w:val="28"/>
        </w:rPr>
      </w:pPr>
    </w:p>
    <w:p w:rsidR="00B638EC" w:rsidRDefault="00B638EC" w:rsidP="00B638EC">
      <w:pPr>
        <w:jc w:val="right"/>
        <w:rPr>
          <w:sz w:val="28"/>
          <w:szCs w:val="28"/>
        </w:rPr>
      </w:pPr>
    </w:p>
    <w:p w:rsidR="00B638EC" w:rsidRDefault="00B638EC" w:rsidP="00B638EC">
      <w:pPr>
        <w:autoSpaceDE w:val="0"/>
        <w:autoSpaceDN w:val="0"/>
        <w:adjustRightInd w:val="0"/>
        <w:ind w:left="5400"/>
        <w:jc w:val="right"/>
        <w:rPr>
          <w:rFonts w:cs="Arial"/>
        </w:rPr>
      </w:pPr>
      <w:r>
        <w:rPr>
          <w:rFonts w:cs="Arial"/>
        </w:rPr>
        <w:t>Приложение №1</w:t>
      </w:r>
    </w:p>
    <w:p w:rsidR="00B638EC" w:rsidRDefault="00B638EC" w:rsidP="00B638EC">
      <w:pPr>
        <w:autoSpaceDE w:val="0"/>
        <w:autoSpaceDN w:val="0"/>
        <w:adjustRightInd w:val="0"/>
        <w:ind w:left="5400"/>
        <w:jc w:val="right"/>
        <w:rPr>
          <w:rFonts w:cs="Arial"/>
        </w:rPr>
      </w:pPr>
      <w:r>
        <w:rPr>
          <w:rFonts w:cs="Arial"/>
        </w:rPr>
        <w:t xml:space="preserve">к Решению Совета </w:t>
      </w:r>
    </w:p>
    <w:p w:rsidR="00B638EC" w:rsidRDefault="00B638EC" w:rsidP="00B638EC">
      <w:pPr>
        <w:autoSpaceDE w:val="0"/>
        <w:autoSpaceDN w:val="0"/>
        <w:adjustRightInd w:val="0"/>
        <w:ind w:firstLine="5245"/>
        <w:jc w:val="right"/>
        <w:rPr>
          <w:sz w:val="28"/>
          <w:szCs w:val="28"/>
        </w:rPr>
      </w:pPr>
      <w:r w:rsidRPr="00B638EC">
        <w:rPr>
          <w:sz w:val="28"/>
          <w:szCs w:val="28"/>
        </w:rPr>
        <w:t xml:space="preserve">сельского поселения </w:t>
      </w:r>
    </w:p>
    <w:p w:rsidR="00B638EC" w:rsidRDefault="00B638EC" w:rsidP="00B638EC">
      <w:pPr>
        <w:autoSpaceDE w:val="0"/>
        <w:autoSpaceDN w:val="0"/>
        <w:adjustRightInd w:val="0"/>
        <w:ind w:firstLine="5245"/>
        <w:jc w:val="right"/>
        <w:rPr>
          <w:bCs/>
          <w:sz w:val="28"/>
          <w:szCs w:val="28"/>
        </w:rPr>
      </w:pPr>
      <w:r w:rsidRPr="00B638EC">
        <w:rPr>
          <w:sz w:val="28"/>
          <w:szCs w:val="28"/>
        </w:rPr>
        <w:t>Верхнекигинский сельсовет</w:t>
      </w:r>
      <w:r>
        <w:rPr>
          <w:bCs/>
          <w:sz w:val="28"/>
          <w:szCs w:val="28"/>
        </w:rPr>
        <w:t xml:space="preserve"> </w:t>
      </w:r>
    </w:p>
    <w:p w:rsidR="00B638EC" w:rsidRDefault="00B638EC" w:rsidP="00B638EC">
      <w:pPr>
        <w:autoSpaceDE w:val="0"/>
        <w:autoSpaceDN w:val="0"/>
        <w:adjustRightInd w:val="0"/>
        <w:ind w:firstLine="5245"/>
        <w:jc w:val="right"/>
      </w:pPr>
      <w:r>
        <w:t>Кигинский район</w:t>
      </w:r>
    </w:p>
    <w:p w:rsidR="00B638EC" w:rsidRDefault="00B638EC" w:rsidP="00B638EC">
      <w:pPr>
        <w:autoSpaceDE w:val="0"/>
        <w:autoSpaceDN w:val="0"/>
        <w:adjustRightInd w:val="0"/>
        <w:ind w:firstLine="5245"/>
        <w:jc w:val="right"/>
      </w:pPr>
      <w:r>
        <w:t>Республики Башкортостан</w:t>
      </w:r>
    </w:p>
    <w:p w:rsidR="00B638EC" w:rsidRDefault="00B638EC" w:rsidP="00B638EC">
      <w:pPr>
        <w:autoSpaceDE w:val="0"/>
        <w:autoSpaceDN w:val="0"/>
        <w:adjustRightInd w:val="0"/>
        <w:ind w:firstLine="5245"/>
        <w:jc w:val="right"/>
      </w:pPr>
      <w:r>
        <w:t xml:space="preserve">от «26»  апреля 2018 г. </w:t>
      </w:r>
    </w:p>
    <w:p w:rsidR="00B638EC" w:rsidRDefault="00B638EC" w:rsidP="00B638EC">
      <w:pPr>
        <w:ind w:firstLine="5245"/>
        <w:jc w:val="both"/>
        <w:rPr>
          <w:bCs/>
        </w:rPr>
      </w:pPr>
      <w:r>
        <w:t xml:space="preserve">                                               № 27-39-4</w:t>
      </w:r>
    </w:p>
    <w:p w:rsidR="00B638EC" w:rsidRDefault="00B638EC" w:rsidP="00B638EC">
      <w:pPr>
        <w:jc w:val="center"/>
        <w:rPr>
          <w:bCs/>
        </w:rPr>
      </w:pPr>
    </w:p>
    <w:p w:rsidR="00B638EC" w:rsidRDefault="00B638EC" w:rsidP="00B638EC">
      <w:pPr>
        <w:jc w:val="center"/>
        <w:rPr>
          <w:bCs/>
          <w:sz w:val="28"/>
          <w:szCs w:val="28"/>
        </w:rPr>
      </w:pPr>
    </w:p>
    <w:p w:rsidR="00B638EC" w:rsidRDefault="00F541FC" w:rsidP="00B638EC">
      <w:pPr>
        <w:jc w:val="center"/>
        <w:rPr>
          <w:bCs/>
          <w:sz w:val="28"/>
          <w:szCs w:val="28"/>
        </w:rPr>
      </w:pPr>
      <w:hyperlink r:id="rId9" w:history="1">
        <w:r w:rsidR="00B638EC">
          <w:rPr>
            <w:rStyle w:val="af1"/>
            <w:bCs/>
            <w:sz w:val="28"/>
            <w:szCs w:val="28"/>
          </w:rPr>
          <w:t>ИЗМЕНЕНИЯ</w:t>
        </w:r>
      </w:hyperlink>
      <w:r w:rsidR="00B638EC">
        <w:rPr>
          <w:bCs/>
          <w:sz w:val="28"/>
          <w:szCs w:val="28"/>
        </w:rPr>
        <w:t xml:space="preserve">, </w:t>
      </w:r>
    </w:p>
    <w:p w:rsidR="00B638EC" w:rsidRDefault="00B638EC" w:rsidP="00B638EC">
      <w:pPr>
        <w:autoSpaceDE w:val="0"/>
        <w:autoSpaceDN w:val="0"/>
        <w:adjustRightInd w:val="0"/>
        <w:ind w:left="360" w:right="126"/>
        <w:jc w:val="center"/>
        <w:rPr>
          <w:rFonts w:eastAsia="MS Mincho"/>
          <w:sz w:val="28"/>
          <w:szCs w:val="28"/>
          <w:lang w:eastAsia="ja-JP"/>
        </w:rPr>
      </w:pPr>
      <w:r>
        <w:rPr>
          <w:bCs/>
          <w:sz w:val="28"/>
          <w:szCs w:val="28"/>
        </w:rPr>
        <w:t xml:space="preserve">вносимые </w:t>
      </w:r>
      <w:r>
        <w:rPr>
          <w:rFonts w:eastAsia="MS Mincho"/>
          <w:sz w:val="28"/>
          <w:szCs w:val="28"/>
          <w:lang w:eastAsia="ja-JP"/>
        </w:rPr>
        <w:t xml:space="preserve">в решение Совета </w:t>
      </w:r>
      <w:r w:rsidRPr="00B638EC">
        <w:rPr>
          <w:sz w:val="28"/>
          <w:szCs w:val="28"/>
        </w:rPr>
        <w:t>сельского поселения Верхнекигинский сельсовет</w:t>
      </w:r>
      <w:r>
        <w:rPr>
          <w:bCs/>
          <w:sz w:val="28"/>
          <w:szCs w:val="28"/>
        </w:rPr>
        <w:t xml:space="preserve"> </w:t>
      </w:r>
      <w:r>
        <w:rPr>
          <w:rFonts w:eastAsia="MS Mincho"/>
          <w:sz w:val="28"/>
          <w:szCs w:val="28"/>
          <w:lang w:eastAsia="ja-JP"/>
        </w:rPr>
        <w:t xml:space="preserve">муниципального района Кигинский район Республики Башкортостан от </w:t>
      </w:r>
      <w:r>
        <w:rPr>
          <w:sz w:val="28"/>
          <w:szCs w:val="28"/>
        </w:rPr>
        <w:t xml:space="preserve">от 29 января 2016 года  № 27-7-4   </w:t>
      </w:r>
      <w:r>
        <w:rPr>
          <w:rFonts w:eastAsia="MS Mincho"/>
          <w:sz w:val="28"/>
          <w:szCs w:val="28"/>
          <w:lang w:eastAsia="ja-JP"/>
        </w:rPr>
        <w:t>«О ставках арендной платы за землю»</w:t>
      </w:r>
    </w:p>
    <w:p w:rsidR="00B638EC" w:rsidRDefault="00B638EC" w:rsidP="00B638EC">
      <w:pPr>
        <w:autoSpaceDE w:val="0"/>
        <w:autoSpaceDN w:val="0"/>
        <w:adjustRightInd w:val="0"/>
        <w:ind w:left="360" w:right="126"/>
        <w:jc w:val="center"/>
        <w:rPr>
          <w:rFonts w:eastAsia="MS Mincho"/>
          <w:sz w:val="28"/>
          <w:szCs w:val="28"/>
          <w:lang w:eastAsia="ja-JP"/>
        </w:rPr>
      </w:pPr>
    </w:p>
    <w:p w:rsidR="00B638EC" w:rsidRDefault="00B638EC" w:rsidP="00B638EC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 пункте 3  </w:t>
      </w:r>
      <w:r>
        <w:rPr>
          <w:rFonts w:eastAsia="MS Mincho"/>
          <w:sz w:val="28"/>
          <w:szCs w:val="28"/>
          <w:lang w:eastAsia="ja-JP"/>
        </w:rPr>
        <w:t>Решения Совета</w:t>
      </w:r>
      <w:r w:rsidRPr="00B638EC">
        <w:rPr>
          <w:rFonts w:eastAsia="MS Mincho"/>
          <w:sz w:val="28"/>
          <w:szCs w:val="28"/>
          <w:lang w:eastAsia="ja-JP"/>
        </w:rPr>
        <w:t xml:space="preserve"> </w:t>
      </w:r>
      <w:r>
        <w:rPr>
          <w:rFonts w:eastAsia="MS Mincho"/>
          <w:sz w:val="28"/>
          <w:szCs w:val="28"/>
          <w:lang w:eastAsia="ja-JP"/>
        </w:rPr>
        <w:t xml:space="preserve">Совета </w:t>
      </w:r>
      <w:r w:rsidRPr="00B638EC">
        <w:rPr>
          <w:sz w:val="28"/>
          <w:szCs w:val="28"/>
        </w:rPr>
        <w:t>сельского поселения Верхнекигинский сельсовет</w:t>
      </w:r>
      <w:r>
        <w:rPr>
          <w:rFonts w:eastAsia="MS Mincho"/>
          <w:sz w:val="28"/>
          <w:szCs w:val="28"/>
          <w:lang w:eastAsia="ja-JP"/>
        </w:rPr>
        <w:t xml:space="preserve"> муниципального района Кигинский район Республики Башкортостан</w:t>
      </w:r>
      <w:r>
        <w:rPr>
          <w:sz w:val="28"/>
          <w:szCs w:val="28"/>
        </w:rPr>
        <w:t xml:space="preserve"> слова и цифры «на 2010-2016 годы» заменить словами и цифрами «на 2010-2018 годы»;</w:t>
      </w:r>
    </w:p>
    <w:p w:rsidR="00B638EC" w:rsidRDefault="00B638EC" w:rsidP="00B638EC">
      <w:pPr>
        <w:tabs>
          <w:tab w:val="left" w:pos="1134"/>
        </w:tabs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 подпункте «б» пункта 1.2 правил определения размера и внесения арендной платы за земли, государственная собственность на которые не разграничена:</w:t>
      </w:r>
    </w:p>
    <w:p w:rsidR="00B638EC" w:rsidRDefault="00B638EC" w:rsidP="00B638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слова и цифры «на 2010-2016 годы» заменить словами и цифрами «на 2010-2018 годы»</w:t>
      </w:r>
    </w:p>
    <w:p w:rsidR="00B638EC" w:rsidRDefault="00B638EC" w:rsidP="00B638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пятнадцатом слова и цифры «на 2010-2016 годы» заменить словами и цифрами «на 2010-2018 годы»;</w:t>
      </w:r>
    </w:p>
    <w:p w:rsidR="00B638EC" w:rsidRDefault="00B638EC" w:rsidP="00B638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Правилах определения размера и внесения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разграничена:</w:t>
      </w:r>
    </w:p>
    <w:p w:rsidR="00B638EC" w:rsidRDefault="00B638EC" w:rsidP="00B638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подпункте «а» пункта 1.2. абзацы 2-7 изложить в следующей редакции: </w:t>
      </w:r>
    </w:p>
    <w:p w:rsidR="00B638EC" w:rsidRDefault="00B638EC" w:rsidP="00B638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«АП= Ксу х Сап х (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1/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),</w:t>
      </w:r>
    </w:p>
    <w:p w:rsidR="00B638EC" w:rsidRDefault="00B638EC" w:rsidP="00B638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B638EC" w:rsidRDefault="00B638EC" w:rsidP="00B638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38EC" w:rsidRDefault="00B638EC" w:rsidP="00B638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Ксу- кадастровая стоимость земельного участка;</w:t>
      </w:r>
    </w:p>
    <w:p w:rsidR="00B638EC" w:rsidRDefault="00B638EC" w:rsidP="00B638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Сап-ставка арендной платы в процентах от кадастровой стоимости земельного участка;</w:t>
      </w:r>
    </w:p>
    <w:p w:rsidR="00B638EC" w:rsidRDefault="00B638EC" w:rsidP="00B638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1- площадь земельного участка;</w:t>
      </w:r>
    </w:p>
    <w:p w:rsidR="00B638EC" w:rsidRDefault="00B638EC" w:rsidP="00B638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-площадь земельного участка к оплате.»</w:t>
      </w:r>
    </w:p>
    <w:p w:rsidR="00B638EC" w:rsidRDefault="00B638EC" w:rsidP="00B638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38EC" w:rsidRDefault="00B638EC" w:rsidP="00B638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абзацах первом и пятнадцатом подпункта «б» пункта 1.2 числовое значение «2017» заменить на числовое значение «2018»;</w:t>
      </w:r>
    </w:p>
    <w:p w:rsidR="00B638EC" w:rsidRDefault="00B638EC" w:rsidP="00B638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пункт 1.2 дополнить подпунктом «г» следующего содержания: </w:t>
      </w:r>
    </w:p>
    <w:p w:rsidR="00B638EC" w:rsidRDefault="00B638EC" w:rsidP="00B638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«г)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деятельности.»;</w:t>
      </w:r>
    </w:p>
    <w:p w:rsidR="00B638EC" w:rsidRDefault="00B638EC" w:rsidP="00B638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в пункте 1.6 слова «Разрешенное использование» заменить словами «Вид разрешенного использования»;</w:t>
      </w:r>
    </w:p>
    <w:p w:rsidR="00B638EC" w:rsidRDefault="00B638EC" w:rsidP="00B638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дополнить пунктом 1.11 следующего содержания:</w:t>
      </w:r>
    </w:p>
    <w:p w:rsidR="00B638EC" w:rsidRDefault="00B638EC" w:rsidP="00B638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«1.11. Размер арендной платы за земельные участки, государственная собственность на которые не разграничена, определяется в размере 1,5 процента от кадастровой стоимости земельного участка, но не выше земельного налога, рассчитанного в отношении такого земельного участка, в порядке, аналогичном начислению земельного налога, предусмотренном соответствующими нормативными правовыми актами представительных органов муниципальных образований об установлении земельного налога, в случае заключения договора аренды земельного участка:»;</w:t>
      </w:r>
    </w:p>
    <w:p w:rsidR="00B638EC" w:rsidRDefault="00B638EC" w:rsidP="00B638EC">
      <w:pPr>
        <w:tabs>
          <w:tab w:val="left" w:pos="1134"/>
        </w:tabs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1.11. дополнить абзацем следующего содержания:</w:t>
      </w:r>
    </w:p>
    <w:p w:rsidR="00B638EC" w:rsidRDefault="00B638EC" w:rsidP="00B638E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 собственниками зданий, сооружений, право которых на приобретение 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отсутствуют.»; </w:t>
      </w:r>
    </w:p>
    <w:p w:rsidR="00B638EC" w:rsidRDefault="00B638EC" w:rsidP="00B638EC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подпунктом 1.11.1. следующего содержания:</w:t>
      </w:r>
    </w:p>
    <w:p w:rsidR="00B638EC" w:rsidRDefault="00B638EC" w:rsidP="00B638E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«1.11.1. В случае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настоящим постановлением,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налога.»; </w:t>
      </w:r>
    </w:p>
    <w:p w:rsidR="00B638EC" w:rsidRDefault="00B638EC" w:rsidP="00B638EC">
      <w:pPr>
        <w:ind w:righ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дополнить пунктом 3.2.1. следующего содержания: «3.2.1. С предприятий (организаций), указанных в пункте 3.1., и физических или юридических лиц, указанных в пункте 3.2., при передаче ими в субаренду земельных участков, закрепленных за ними на правах аренды, а равно при передаче ими в аренду (субаренду) площадей зданий, строений, сооружений, расположенных на данном земельном участке, арендная плата взимается с площади земельного участка, переданного в субаренду другим  лицам, на общих основаниях.»; </w:t>
      </w:r>
    </w:p>
    <w:p w:rsidR="00B638EC" w:rsidRDefault="00B638EC" w:rsidP="00B638EC">
      <w:pPr>
        <w:autoSpaceDE w:val="0"/>
        <w:autoSpaceDN w:val="0"/>
        <w:adjustRightInd w:val="0"/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ставки арендной платы за земли государственная собственность на которые не разграничена, полномочия  по распоряжению которыми в соответствии с законодательством осуществляются органами местного самоуправления; средние ставки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разграничена. </w:t>
      </w:r>
    </w:p>
    <w:p w:rsidR="00B638EC" w:rsidRDefault="00B638EC" w:rsidP="00B638EC">
      <w:pPr>
        <w:autoSpaceDE w:val="0"/>
        <w:autoSpaceDN w:val="0"/>
        <w:adjustRightInd w:val="0"/>
        <w:ind w:right="-426"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8) дополнить пунктами 1.13 и 1.14 следующего содержания:</w:t>
      </w:r>
      <w:r>
        <w:rPr>
          <w:rFonts w:eastAsia="MS Mincho"/>
          <w:sz w:val="28"/>
          <w:szCs w:val="28"/>
          <w:lang w:eastAsia="ja-JP"/>
        </w:rPr>
        <w:br/>
        <w:t xml:space="preserve">"1.13. Для земельных участков, используемых не по целевому назначению, в соответствии с их принадлежностью к той или иной категории земель и разрешенным </w:t>
      </w:r>
      <w:r>
        <w:rPr>
          <w:rFonts w:eastAsia="MS Mincho"/>
          <w:sz w:val="28"/>
          <w:szCs w:val="28"/>
          <w:lang w:eastAsia="ja-JP"/>
        </w:rPr>
        <w:lastRenderedPageBreak/>
        <w:t>видом использования арендная плата подлежит определению исходя из фактического вида использования.</w:t>
      </w:r>
    </w:p>
    <w:p w:rsidR="00B638EC" w:rsidRDefault="00B638EC" w:rsidP="00B638EC">
      <w:pPr>
        <w:autoSpaceDE w:val="0"/>
        <w:autoSpaceDN w:val="0"/>
        <w:adjustRightInd w:val="0"/>
        <w:ind w:right="-426"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участка. В случае, когда арендная плата за фактический вид использования земельного участка меньше арендной платы, установленной для вида разрешенного использования, предусмотренного договором, действующая по договору аренды земельного участка арендная плата определяется с повышающим поправочным коэффициентом, равным 2.</w:t>
      </w:r>
      <w:r>
        <w:rPr>
          <w:rFonts w:eastAsia="MS Mincho"/>
          <w:sz w:val="28"/>
          <w:szCs w:val="28"/>
          <w:lang w:eastAsia="ja-JP"/>
        </w:rPr>
        <w:br/>
        <w:t>Перерасчет арендной платы с учетом случаев, предусмотренных абзацами вторым и третьим настоящего пункта, осуществляется применительно к действующим формулам подпунктов "а" и "б" пункта 1.2 настоящих Правил.</w:t>
      </w:r>
      <w:r>
        <w:rPr>
          <w:rFonts w:eastAsia="MS Mincho"/>
          <w:sz w:val="28"/>
          <w:szCs w:val="28"/>
          <w:lang w:eastAsia="ja-JP"/>
        </w:rPr>
        <w:br/>
        <w:t>1.13.1. 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обладающим соответствующими полномочиями лицом уполномоченного органа по распоряжению таким земельным участком составляется акт обследования земельного участка по форме согласно приложению к настоящим Правилам (далее - Акт обследования).</w:t>
      </w:r>
      <w:r>
        <w:rPr>
          <w:rFonts w:eastAsia="MS Mincho"/>
          <w:sz w:val="28"/>
          <w:szCs w:val="28"/>
          <w:lang w:eastAsia="ja-JP"/>
        </w:rPr>
        <w:br/>
        <w:t>Акт обследования в течение 5-ти рабочих дней со дня его составления направляется арендатору с уведомлением о необходимости устранения в течение 1 месяца выявленных нарушений. Расчет арендной платы с учетом случаев, предусмотренных абзацами вторым и третьим пункта 1.13, осуществляется со дня составления Акта обследования земельного участка,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использования, и применяется до устранения арендатором выявленных нарушений целевого использования земельного участка. После устранения арендатором выявленных нарушений целевого использования земельного участка арендная плата рассчитывается в прежнем размере.</w:t>
      </w:r>
      <w:r>
        <w:rPr>
          <w:rFonts w:eastAsia="MS Mincho"/>
          <w:sz w:val="28"/>
          <w:szCs w:val="28"/>
          <w:lang w:eastAsia="ja-JP"/>
        </w:rPr>
        <w:br/>
        <w:t>При обращении арендатора с мотивированным заявлением об устранении выявленных нарушений в течение 6-ти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акта.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вышеуказанного заявления арендатора.</w:t>
      </w:r>
    </w:p>
    <w:p w:rsidR="00B638EC" w:rsidRDefault="00B638EC" w:rsidP="00B638EC">
      <w:pPr>
        <w:autoSpaceDE w:val="0"/>
        <w:autoSpaceDN w:val="0"/>
        <w:adjustRightInd w:val="0"/>
        <w:ind w:right="-426"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1.14. Пени за каждый календарный день просрочки исполнения обязательств по уплате арендной платы, начиная со следующего за установленным договором аренды дня уплаты арендной платы, по сто восьмидесятый день начисляются в размере одной трехсотой ставки рефинансирования Центрального банка Российской Федерации. 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стопятидесятой ставки рефинансирования Центрального банка </w:t>
      </w:r>
      <w:r>
        <w:rPr>
          <w:rFonts w:eastAsia="MS Mincho"/>
          <w:sz w:val="28"/>
          <w:szCs w:val="28"/>
          <w:lang w:eastAsia="ja-JP"/>
        </w:rPr>
        <w:lastRenderedPageBreak/>
        <w:t>Российской Федерации, действующей на день фактической оплаты, от не выплаченной в срок суммы за каждый день просрочки.";</w:t>
      </w:r>
    </w:p>
    <w:p w:rsidR="00B638EC" w:rsidRDefault="00B638EC" w:rsidP="00B638EC">
      <w:pPr>
        <w:autoSpaceDE w:val="0"/>
        <w:autoSpaceDN w:val="0"/>
        <w:adjustRightInd w:val="0"/>
        <w:ind w:right="-426"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9) пункт 2.1 дополнить абзацами следующего содержания:</w:t>
      </w:r>
    </w:p>
    <w:p w:rsidR="00B638EC" w:rsidRDefault="00B638EC" w:rsidP="00B638EC">
      <w:pPr>
        <w:autoSpaceDE w:val="0"/>
        <w:autoSpaceDN w:val="0"/>
        <w:adjustRightInd w:val="0"/>
        <w:ind w:right="-426"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"в случае выявления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и (или) неиспользования, в том числе его части; в случае устранения арендатором выявленных нарушений целевого использования земельного участка."; </w:t>
      </w:r>
    </w:p>
    <w:p w:rsidR="00B638EC" w:rsidRDefault="00B638EC" w:rsidP="00B638EC">
      <w:pPr>
        <w:autoSpaceDE w:val="0"/>
        <w:autoSpaceDN w:val="0"/>
        <w:adjustRightInd w:val="0"/>
        <w:ind w:right="-426"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10) подпункт "а" пункта 2.2 дополнить абзацами следующего содержания:</w:t>
      </w:r>
      <w:r>
        <w:rPr>
          <w:rFonts w:eastAsia="MS Mincho"/>
          <w:sz w:val="28"/>
          <w:szCs w:val="28"/>
          <w:lang w:eastAsia="ja-JP"/>
        </w:rPr>
        <w:br/>
        <w:t>"основаниями для перерасчета уполномоченным органом в одностороннем порядке арендной платы являются:</w:t>
      </w:r>
    </w:p>
    <w:p w:rsidR="00B638EC" w:rsidRDefault="00B638EC" w:rsidP="00B638EC">
      <w:pPr>
        <w:autoSpaceDE w:val="0"/>
        <w:autoSpaceDN w:val="0"/>
        <w:adjustRightInd w:val="0"/>
        <w:ind w:right="-426"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акт административного обследования земельного участка, осуществленного должностными лицами органов государственного земельного надзора, уполномоченных на проведение плановых и внеплановых проверок соблюдения требований земельного законодательства Российской Федерации;</w:t>
      </w:r>
      <w:r>
        <w:rPr>
          <w:rFonts w:eastAsia="MS Mincho"/>
          <w:sz w:val="28"/>
          <w:szCs w:val="28"/>
          <w:lang w:eastAsia="ja-JP"/>
        </w:rPr>
        <w:br/>
        <w:t>Акт обследования земельного участка, подготовленный обладающим соответствующими полномочиями лицом уполномоченного органа по распоряжению таким земельным участком, по форме согласно приложению к настоящим Правилам.";</w:t>
      </w:r>
    </w:p>
    <w:p w:rsidR="00B638EC" w:rsidRDefault="00B638EC" w:rsidP="00B638EC">
      <w:pPr>
        <w:autoSpaceDE w:val="0"/>
        <w:autoSpaceDN w:val="0"/>
        <w:adjustRightInd w:val="0"/>
        <w:ind w:right="-426"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11) дополнить пунктом 3.4 следующего содержания:</w:t>
      </w:r>
    </w:p>
    <w:p w:rsidR="00B638EC" w:rsidRDefault="00B638EC" w:rsidP="00B638EC">
      <w:pPr>
        <w:autoSpaceDE w:val="0"/>
        <w:autoSpaceDN w:val="0"/>
        <w:adjustRightInd w:val="0"/>
        <w:ind w:right="-426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"3.4. В случае предоставления земельного участка, находящегося в государственной собственности Республики Башкортостан, для реализации приоритетного инвестиционного проекта Республики Башкортостан, включенного в Перечень приоритетных инвестиционных проектов Республики Башкортостан (далее - приоритетный инвестиционный проект), по заявлению инициатора такого проекта расчет арендной платы осуществляется с понижающим коэффициентом, равным 0,6, до ввода в эксплуатацию всех очередей строительства такого проекта, но не более пяти лет.</w:t>
      </w:r>
      <w:r>
        <w:rPr>
          <w:rFonts w:eastAsia="MS Mincho"/>
          <w:sz w:val="28"/>
          <w:szCs w:val="28"/>
          <w:lang w:eastAsia="ja-JP"/>
        </w:rPr>
        <w:br/>
        <w:t>После получения разрешения на ввод в эксплуатацию объекта инвестиционной деятельности расчет арендной платы за земельный участок, предоставленный в целях реализации приоритетного инвестиционного проекта, осуществляется в общем порядке."</w:t>
      </w:r>
    </w:p>
    <w:p w:rsidR="00B638EC" w:rsidRDefault="00B638EC" w:rsidP="00B638EC">
      <w:pPr>
        <w:jc w:val="right"/>
        <w:rPr>
          <w:sz w:val="28"/>
          <w:szCs w:val="28"/>
        </w:rPr>
      </w:pPr>
    </w:p>
    <w:p w:rsidR="00B638EC" w:rsidRDefault="00B638EC" w:rsidP="00B638EC">
      <w:pPr>
        <w:jc w:val="right"/>
        <w:rPr>
          <w:sz w:val="28"/>
          <w:szCs w:val="28"/>
        </w:rPr>
      </w:pPr>
    </w:p>
    <w:p w:rsidR="00B638EC" w:rsidRDefault="00B638EC" w:rsidP="00B638EC">
      <w:pPr>
        <w:jc w:val="right"/>
        <w:rPr>
          <w:sz w:val="28"/>
          <w:szCs w:val="28"/>
        </w:rPr>
      </w:pPr>
    </w:p>
    <w:p w:rsidR="00B638EC" w:rsidRDefault="00B638EC" w:rsidP="00B638EC">
      <w:pPr>
        <w:jc w:val="right"/>
        <w:rPr>
          <w:sz w:val="28"/>
          <w:szCs w:val="28"/>
        </w:rPr>
      </w:pPr>
    </w:p>
    <w:p w:rsidR="00B638EC" w:rsidRDefault="00B638EC" w:rsidP="00B638EC">
      <w:pPr>
        <w:jc w:val="right"/>
        <w:rPr>
          <w:sz w:val="28"/>
          <w:szCs w:val="28"/>
        </w:rPr>
      </w:pPr>
    </w:p>
    <w:p w:rsidR="00B638EC" w:rsidRDefault="00B638EC" w:rsidP="00B638EC">
      <w:pPr>
        <w:jc w:val="right"/>
        <w:rPr>
          <w:sz w:val="28"/>
          <w:szCs w:val="28"/>
        </w:rPr>
      </w:pPr>
    </w:p>
    <w:p w:rsidR="00B638EC" w:rsidRDefault="00B638EC" w:rsidP="00B638EC">
      <w:pPr>
        <w:jc w:val="right"/>
        <w:rPr>
          <w:sz w:val="28"/>
          <w:szCs w:val="28"/>
        </w:rPr>
      </w:pPr>
    </w:p>
    <w:p w:rsidR="00B638EC" w:rsidRDefault="00B638EC" w:rsidP="00B638EC">
      <w:pPr>
        <w:jc w:val="right"/>
        <w:rPr>
          <w:sz w:val="28"/>
          <w:szCs w:val="28"/>
        </w:rPr>
      </w:pPr>
    </w:p>
    <w:p w:rsidR="00B638EC" w:rsidRDefault="00B638EC" w:rsidP="00B638EC">
      <w:pPr>
        <w:jc w:val="right"/>
        <w:rPr>
          <w:sz w:val="28"/>
          <w:szCs w:val="28"/>
        </w:rPr>
      </w:pPr>
    </w:p>
    <w:p w:rsidR="00B638EC" w:rsidRDefault="00B638EC" w:rsidP="00B638EC">
      <w:pPr>
        <w:jc w:val="right"/>
        <w:rPr>
          <w:sz w:val="28"/>
          <w:szCs w:val="28"/>
        </w:rPr>
      </w:pPr>
    </w:p>
    <w:p w:rsidR="00B638EC" w:rsidRDefault="00B638EC" w:rsidP="00B638EC">
      <w:pPr>
        <w:jc w:val="right"/>
        <w:rPr>
          <w:sz w:val="28"/>
          <w:szCs w:val="28"/>
        </w:rPr>
      </w:pPr>
    </w:p>
    <w:p w:rsidR="00024FD0" w:rsidRDefault="00024FD0" w:rsidP="00B638EC">
      <w:pPr>
        <w:jc w:val="right"/>
        <w:rPr>
          <w:sz w:val="28"/>
          <w:szCs w:val="28"/>
        </w:rPr>
      </w:pPr>
    </w:p>
    <w:p w:rsidR="00024FD0" w:rsidRDefault="00024FD0" w:rsidP="00B638EC">
      <w:pPr>
        <w:jc w:val="right"/>
        <w:rPr>
          <w:sz w:val="28"/>
          <w:szCs w:val="28"/>
        </w:rPr>
      </w:pPr>
    </w:p>
    <w:p w:rsidR="00B638EC" w:rsidRDefault="00B638EC" w:rsidP="00B638EC">
      <w:pPr>
        <w:jc w:val="right"/>
        <w:rPr>
          <w:sz w:val="28"/>
          <w:szCs w:val="28"/>
        </w:rPr>
      </w:pPr>
    </w:p>
    <w:p w:rsidR="00B638EC" w:rsidRDefault="00B638EC" w:rsidP="00B638EC">
      <w:pPr>
        <w:tabs>
          <w:tab w:val="left" w:pos="6300"/>
        </w:tabs>
        <w:autoSpaceDE w:val="0"/>
        <w:autoSpaceDN w:val="0"/>
        <w:adjustRightInd w:val="0"/>
        <w:ind w:firstLine="540"/>
        <w:jc w:val="center"/>
        <w:rPr>
          <w:rFonts w:cs="Arial"/>
          <w:sz w:val="22"/>
          <w:szCs w:val="30"/>
        </w:rPr>
      </w:pPr>
      <w:r>
        <w:rPr>
          <w:rFonts w:cs="Arial"/>
          <w:sz w:val="22"/>
          <w:szCs w:val="30"/>
        </w:rPr>
        <w:lastRenderedPageBreak/>
        <w:t xml:space="preserve">                                                                                 </w:t>
      </w:r>
    </w:p>
    <w:p w:rsidR="00B638EC" w:rsidRDefault="00B638EC" w:rsidP="00B638EC">
      <w:pPr>
        <w:autoSpaceDE w:val="0"/>
        <w:autoSpaceDN w:val="0"/>
        <w:adjustRightInd w:val="0"/>
        <w:ind w:left="540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Приложение №2</w:t>
      </w:r>
    </w:p>
    <w:p w:rsidR="00B638EC" w:rsidRDefault="00B638EC" w:rsidP="00B638EC">
      <w:pPr>
        <w:autoSpaceDE w:val="0"/>
        <w:autoSpaceDN w:val="0"/>
        <w:adjustRightInd w:val="0"/>
        <w:ind w:left="540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к Решению Совета </w:t>
      </w:r>
    </w:p>
    <w:p w:rsidR="00B638EC" w:rsidRDefault="00B638EC" w:rsidP="00B638EC">
      <w:pPr>
        <w:autoSpaceDE w:val="0"/>
        <w:autoSpaceDN w:val="0"/>
        <w:adjustRightInd w:val="0"/>
        <w:ind w:left="5400" w:hanging="783"/>
        <w:jc w:val="right"/>
        <w:rPr>
          <w:rFonts w:cs="Arial"/>
          <w:sz w:val="20"/>
          <w:szCs w:val="20"/>
        </w:rPr>
      </w:pPr>
      <w:r w:rsidRPr="00B638EC">
        <w:rPr>
          <w:rFonts w:eastAsia="MS Mincho"/>
          <w:sz w:val="22"/>
          <w:szCs w:val="22"/>
          <w:lang w:eastAsia="ja-JP"/>
        </w:rPr>
        <w:t xml:space="preserve">Совета </w:t>
      </w:r>
      <w:r w:rsidRPr="00B638EC">
        <w:rPr>
          <w:sz w:val="22"/>
          <w:szCs w:val="22"/>
        </w:rPr>
        <w:t>сельского поселения Верхнекигинский сельсовет</w:t>
      </w:r>
      <w:r>
        <w:rPr>
          <w:bCs/>
          <w:sz w:val="28"/>
          <w:szCs w:val="28"/>
        </w:rPr>
        <w:t xml:space="preserve"> </w:t>
      </w:r>
      <w:r>
        <w:rPr>
          <w:rFonts w:cs="Arial"/>
          <w:sz w:val="20"/>
          <w:szCs w:val="20"/>
        </w:rPr>
        <w:t xml:space="preserve">муниципального района </w:t>
      </w:r>
    </w:p>
    <w:p w:rsidR="00B638EC" w:rsidRDefault="00B638EC" w:rsidP="00B638EC">
      <w:pPr>
        <w:autoSpaceDE w:val="0"/>
        <w:autoSpaceDN w:val="0"/>
        <w:adjustRightInd w:val="0"/>
        <w:ind w:left="5400" w:hanging="783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Кигинский район </w:t>
      </w:r>
    </w:p>
    <w:p w:rsidR="00B638EC" w:rsidRDefault="00B638EC" w:rsidP="00B638EC">
      <w:pPr>
        <w:autoSpaceDE w:val="0"/>
        <w:autoSpaceDN w:val="0"/>
        <w:adjustRightInd w:val="0"/>
        <w:ind w:left="5400" w:hanging="783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Республики Башкортостан</w:t>
      </w:r>
    </w:p>
    <w:p w:rsidR="00B638EC" w:rsidRDefault="00B638EC" w:rsidP="00B638EC">
      <w:pPr>
        <w:tabs>
          <w:tab w:val="left" w:pos="5580"/>
        </w:tabs>
        <w:autoSpaceDE w:val="0"/>
        <w:autoSpaceDN w:val="0"/>
        <w:adjustRightInd w:val="0"/>
        <w:ind w:left="540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от «26» апреля 2018 г.</w:t>
      </w:r>
    </w:p>
    <w:p w:rsidR="00B638EC" w:rsidRDefault="00B638EC" w:rsidP="00B638EC">
      <w:pPr>
        <w:tabs>
          <w:tab w:val="left" w:pos="5580"/>
        </w:tabs>
        <w:autoSpaceDE w:val="0"/>
        <w:autoSpaceDN w:val="0"/>
        <w:adjustRightInd w:val="0"/>
        <w:ind w:left="540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№ 27-39-4</w:t>
      </w:r>
    </w:p>
    <w:p w:rsidR="00B638EC" w:rsidRDefault="00B638EC" w:rsidP="00B638EC">
      <w:pPr>
        <w:tabs>
          <w:tab w:val="left" w:pos="6300"/>
        </w:tabs>
        <w:autoSpaceDE w:val="0"/>
        <w:autoSpaceDN w:val="0"/>
        <w:adjustRightInd w:val="0"/>
        <w:ind w:firstLine="540"/>
        <w:jc w:val="center"/>
        <w:rPr>
          <w:rFonts w:cs="Arial"/>
          <w:sz w:val="22"/>
          <w:szCs w:val="30"/>
        </w:rPr>
      </w:pPr>
    </w:p>
    <w:p w:rsidR="00B638EC" w:rsidRDefault="00B638EC" w:rsidP="00B638EC">
      <w:pPr>
        <w:tabs>
          <w:tab w:val="left" w:pos="6300"/>
        </w:tabs>
        <w:autoSpaceDE w:val="0"/>
        <w:autoSpaceDN w:val="0"/>
        <w:adjustRightInd w:val="0"/>
        <w:jc w:val="center"/>
        <w:rPr>
          <w:rFonts w:cs="Arial"/>
          <w:caps/>
          <w:sz w:val="28"/>
          <w:szCs w:val="28"/>
        </w:rPr>
      </w:pPr>
      <w:r>
        <w:rPr>
          <w:rFonts w:cs="Arial"/>
          <w:caps/>
          <w:sz w:val="28"/>
          <w:szCs w:val="28"/>
        </w:rPr>
        <w:t xml:space="preserve">СРЕДНИЕ ставки </w:t>
      </w:r>
    </w:p>
    <w:p w:rsidR="00B638EC" w:rsidRDefault="00B638EC" w:rsidP="00B638EC">
      <w:pPr>
        <w:tabs>
          <w:tab w:val="left" w:pos="630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арендной платы за земли, </w:t>
      </w:r>
      <w:r>
        <w:rPr>
          <w:bCs/>
          <w:sz w:val="28"/>
          <w:szCs w:val="28"/>
        </w:rPr>
        <w:t>находящиеся в муниципальной собственности муниципального района Кигинский район Республики Башкортостан, и за земли до разграничения государственной собственности</w:t>
      </w:r>
      <w:r>
        <w:rPr>
          <w:sz w:val="28"/>
          <w:szCs w:val="28"/>
        </w:rPr>
        <w:t xml:space="preserve"> на землю</w:t>
      </w:r>
    </w:p>
    <w:p w:rsidR="00B638EC" w:rsidRDefault="00B638EC" w:rsidP="00B638EC">
      <w:pPr>
        <w:tabs>
          <w:tab w:val="left" w:pos="630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638EC" w:rsidRDefault="00B638EC" w:rsidP="00B638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Арендная плата за земельные участки </w:t>
      </w:r>
    </w:p>
    <w:p w:rsidR="00B638EC" w:rsidRDefault="00B638EC" w:rsidP="00B638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границах населенных пунктов и вне их черты </w:t>
      </w:r>
    </w:p>
    <w:p w:rsidR="00B638EC" w:rsidRDefault="00B638EC" w:rsidP="00B638EC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</w:p>
    <w:tbl>
      <w:tblPr>
        <w:tblW w:w="104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"/>
        <w:gridCol w:w="791"/>
        <w:gridCol w:w="2089"/>
        <w:gridCol w:w="2160"/>
        <w:gridCol w:w="2435"/>
        <w:gridCol w:w="625"/>
        <w:gridCol w:w="1800"/>
        <w:gridCol w:w="387"/>
      </w:tblGrid>
      <w:tr w:rsidR="00B638EC" w:rsidTr="00B638EC">
        <w:trPr>
          <w:gridBefore w:val="1"/>
          <w:gridAfter w:val="1"/>
          <w:wBefore w:w="195" w:type="dxa"/>
          <w:wAfter w:w="387" w:type="dxa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EC" w:rsidRDefault="00B638EC">
            <w:pPr>
              <w:ind w:left="180" w:hanging="180"/>
              <w:jc w:val="center"/>
              <w:rPr>
                <w:sz w:val="28"/>
                <w:szCs w:val="28"/>
              </w:rPr>
            </w:pPr>
          </w:p>
          <w:p w:rsidR="00B638EC" w:rsidRDefault="00B638EC">
            <w:pPr>
              <w:ind w:left="180" w:hanging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(категория) земель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</w:p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Пользователь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</w:p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Целевое назначение земель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ставка арендной платы </w:t>
            </w:r>
          </w:p>
        </w:tc>
      </w:tr>
      <w:tr w:rsidR="00B638EC" w:rsidTr="00B638EC">
        <w:trPr>
          <w:gridBefore w:val="1"/>
          <w:gridAfter w:val="1"/>
          <w:wBefore w:w="195" w:type="dxa"/>
          <w:wAfter w:w="387" w:type="dxa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638EC" w:rsidTr="00B638EC">
        <w:trPr>
          <w:gridBefore w:val="1"/>
          <w:gridAfter w:val="1"/>
          <w:wBefore w:w="195" w:type="dxa"/>
          <w:wAfter w:w="387" w:type="dxa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сельскохозяйственного назначения, </w:t>
            </w:r>
          </w:p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поселений -</w:t>
            </w:r>
            <w:r>
              <w:rPr>
                <w:sz w:val="28"/>
                <w:szCs w:val="28"/>
              </w:rPr>
              <w:br/>
              <w:t xml:space="preserve">в границах сельских населенных пунктов </w:t>
            </w:r>
            <w:r>
              <w:rPr>
                <w:sz w:val="28"/>
                <w:szCs w:val="28"/>
              </w:rPr>
              <w:br/>
              <w:t>и вне их черты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Граждане,</w:t>
            </w:r>
          </w:p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Личное подсобное хозяйство, садоводство, огородничество, животноводство, сенокошение, выпас скота;</w:t>
            </w:r>
          </w:p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сельскохозяйственное производство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66,31 рубля за  </w:t>
            </w:r>
            <w:smartTag w:uri="urn:schemas-microsoft-com:office:smarttags" w:element="metricconverter">
              <w:smartTagPr>
                <w:attr w:name="ProductID" w:val="1 га"/>
              </w:smartTagPr>
              <w:r>
                <w:rPr>
                  <w:sz w:val="28"/>
                  <w:szCs w:val="28"/>
                </w:rPr>
                <w:t>1 га</w:t>
              </w:r>
            </w:smartTag>
          </w:p>
        </w:tc>
      </w:tr>
      <w:tr w:rsidR="00B638EC" w:rsidTr="00B638EC">
        <w:trPr>
          <w:gridBefore w:val="1"/>
          <w:gridAfter w:val="1"/>
          <w:wBefore w:w="195" w:type="dxa"/>
          <w:wAfter w:w="387" w:type="dxa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поселений – </w:t>
            </w:r>
            <w:r>
              <w:rPr>
                <w:sz w:val="28"/>
                <w:szCs w:val="28"/>
              </w:rPr>
              <w:br/>
              <w:t>в границах сельских населенных пунктов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юридические лица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цели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72,84 копейки</w:t>
            </w:r>
          </w:p>
          <w:p w:rsidR="00B638EC" w:rsidRDefault="00B638E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за 1 кв.м.</w:t>
            </w:r>
          </w:p>
        </w:tc>
      </w:tr>
      <w:tr w:rsidR="00B638EC" w:rsidTr="00B638EC">
        <w:trPr>
          <w:gridBefore w:val="1"/>
          <w:gridAfter w:val="1"/>
          <w:wBefore w:w="195" w:type="dxa"/>
          <w:wAfter w:w="387" w:type="dxa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промышленности, транспорта, связи </w:t>
            </w:r>
          </w:p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 – вне черты  населенных пунктов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Граждане, юридические лица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Промышленная деятельность (включая карьеры и территории, нарушенные производственной деятельностью), транспорт, связь, радиотелевещание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101,65 копейки</w:t>
            </w:r>
          </w:p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кв.м.</w:t>
            </w:r>
          </w:p>
        </w:tc>
      </w:tr>
      <w:tr w:rsidR="00B638EC" w:rsidTr="00B638EC">
        <w:trPr>
          <w:gridBefore w:val="1"/>
          <w:gridAfter w:val="1"/>
          <w:wBefore w:w="195" w:type="dxa"/>
          <w:wAfter w:w="387" w:type="dxa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Граждане, юридические лица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баз отдыха, пансионатов, туристических баз и других рекреационных объектов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101,65 копейки</w:t>
            </w:r>
          </w:p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кв.м.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noWrap/>
            <w:vAlign w:val="bottom"/>
            <w:hideMark/>
          </w:tcPr>
          <w:p w:rsidR="00B638EC" w:rsidRDefault="00B638E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684" w:type="dxa"/>
            <w:gridSpan w:val="3"/>
            <w:noWrap/>
            <w:vAlign w:val="bottom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2812" w:type="dxa"/>
            <w:gridSpan w:val="3"/>
            <w:noWrap/>
            <w:vAlign w:val="bottom"/>
            <w:hideMark/>
          </w:tcPr>
          <w:p w:rsidR="00B638EC" w:rsidRDefault="00B638EC">
            <w:r>
              <w:t xml:space="preserve">                      Приложение № 3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69"/>
        </w:trPr>
        <w:tc>
          <w:tcPr>
            <w:tcW w:w="986" w:type="dxa"/>
            <w:gridSpan w:val="2"/>
            <w:noWrap/>
            <w:vAlign w:val="bottom"/>
            <w:hideMark/>
          </w:tcPr>
          <w:p w:rsidR="00B638EC" w:rsidRDefault="00B638E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684" w:type="dxa"/>
            <w:gridSpan w:val="3"/>
            <w:noWrap/>
            <w:vAlign w:val="bottom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2812" w:type="dxa"/>
            <w:gridSpan w:val="3"/>
            <w:vAlign w:val="bottom"/>
            <w:hideMark/>
          </w:tcPr>
          <w:p w:rsidR="00B638EC" w:rsidRDefault="00B638EC">
            <w:pPr>
              <w:jc w:val="right"/>
            </w:pPr>
            <w:r>
              <w:t xml:space="preserve"> к Решению  Совета муниципального района Кигинский район Республики Башкортостан 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noWrap/>
            <w:vAlign w:val="bottom"/>
            <w:hideMark/>
          </w:tcPr>
          <w:p w:rsidR="00B638EC" w:rsidRDefault="00B638E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684" w:type="dxa"/>
            <w:gridSpan w:val="3"/>
            <w:noWrap/>
            <w:vAlign w:val="bottom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2812" w:type="dxa"/>
            <w:gridSpan w:val="3"/>
            <w:shd w:val="clear" w:color="auto" w:fill="FFFFFF"/>
            <w:noWrap/>
            <w:vAlign w:val="bottom"/>
            <w:hideMark/>
          </w:tcPr>
          <w:p w:rsidR="00B638EC" w:rsidRDefault="00B638EC" w:rsidP="00B638EC">
            <w:pPr>
              <w:jc w:val="right"/>
            </w:pPr>
            <w:r>
              <w:t xml:space="preserve">от "29" апреля 2018 г. 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noWrap/>
            <w:vAlign w:val="bottom"/>
            <w:hideMark/>
          </w:tcPr>
          <w:p w:rsidR="00B638EC" w:rsidRDefault="00B638E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684" w:type="dxa"/>
            <w:gridSpan w:val="3"/>
            <w:noWrap/>
            <w:vAlign w:val="bottom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2812" w:type="dxa"/>
            <w:gridSpan w:val="3"/>
            <w:shd w:val="clear" w:color="auto" w:fill="FFFFFF"/>
            <w:noWrap/>
            <w:vAlign w:val="bottom"/>
            <w:hideMark/>
          </w:tcPr>
          <w:p w:rsidR="00B638EC" w:rsidRDefault="00B638EC" w:rsidP="00B638EC">
            <w:pPr>
              <w:jc w:val="right"/>
            </w:pPr>
            <w:r>
              <w:t>№ 27-39-4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noWrap/>
            <w:vAlign w:val="bottom"/>
            <w:hideMark/>
          </w:tcPr>
          <w:p w:rsidR="00B638EC" w:rsidRDefault="00B638E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684" w:type="dxa"/>
            <w:gridSpan w:val="3"/>
            <w:noWrap/>
            <w:vAlign w:val="bottom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2812" w:type="dxa"/>
            <w:gridSpan w:val="3"/>
            <w:noWrap/>
            <w:vAlign w:val="bottom"/>
            <w:hideMark/>
          </w:tcPr>
          <w:p w:rsidR="00B638EC" w:rsidRDefault="00B638E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noWrap/>
            <w:vAlign w:val="bottom"/>
            <w:hideMark/>
          </w:tcPr>
          <w:p w:rsidR="00B638EC" w:rsidRDefault="00B638E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684" w:type="dxa"/>
            <w:gridSpan w:val="3"/>
            <w:noWrap/>
            <w:vAlign w:val="bottom"/>
            <w:hideMark/>
          </w:tcPr>
          <w:p w:rsidR="00B638EC" w:rsidRDefault="00B638E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12" w:type="dxa"/>
            <w:gridSpan w:val="3"/>
            <w:noWrap/>
            <w:vAlign w:val="bottom"/>
            <w:hideMark/>
          </w:tcPr>
          <w:p w:rsidR="00B638EC" w:rsidRDefault="00B638E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12"/>
        </w:trPr>
        <w:tc>
          <w:tcPr>
            <w:tcW w:w="10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СТАВКИ                                                                                                                                                                                                             арендной платы за земли, государственная собственность на которые не разграничена, полномочия по распоряжению которыми в соответствии с законодательством осуществляются органами местного самоуправления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noWrap/>
            <w:vAlign w:val="bottom"/>
            <w:hideMark/>
          </w:tcPr>
          <w:p w:rsidR="00B638EC" w:rsidRDefault="00B638E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684" w:type="dxa"/>
            <w:gridSpan w:val="3"/>
            <w:noWrap/>
            <w:vAlign w:val="center"/>
            <w:hideMark/>
          </w:tcPr>
          <w:p w:rsidR="00B638EC" w:rsidRDefault="00B638E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12" w:type="dxa"/>
            <w:gridSpan w:val="3"/>
            <w:noWrap/>
            <w:vAlign w:val="bottom"/>
            <w:hideMark/>
          </w:tcPr>
          <w:p w:rsidR="00B638EC" w:rsidRDefault="00B638E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63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вида разрешенного использования земельного участка и его состав                       (виды деятельности арендатора) 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Ставки                        арендной платы в процентах от кадастровой стоимости, %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Земельные участки, предназначенные для размещения домов многоэтажной жилой застройки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43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1.1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участки, предназначенные для размещения многоэтажных жилых домов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1.2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общежитий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Земельные участки, предназначенные для размещения домов индивидуальной жилой застройки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43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2.1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для размещения объектов индивидуального жилищного строительства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3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2.2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для ведения личного подсобного хозяйства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для ведения личного подсобного хозяйства  при отсутствии завершенного строительства объектов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для ведения личного подсобного хозяйства  при наличии завершенного строительства объектов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52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2.2.3.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для ведения личного подсобного хозяйства, индивидуального жилищного строительства на право заключение договора аренды земельного участка в размере ежегодной арендной платы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72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Земельные участки, предназначенные для  размещения гаражей и автостоянок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3.3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гаражей вне автокооперативов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100 кв.м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4,26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3.3.2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меньше 100 кв.м.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8,72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3.1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гаражей в составе автокооперативов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1,70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3.2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Автостоянки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Земельные участки, находящиеся в составе дачных, садоводческих и огороднических объединений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4.1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Садовые, огородные земельные участки            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за пределами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4.2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Дачные земельные участки                        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 пределах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Земельные участки, предназначенные для размещения объектов торговли,   общественного питания и бытового обслуживания                          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5.1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для размещения объектов оптовой торговли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5.2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для размещения объектов розничной торговли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8,72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5.2.1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для размещения объектов розничной торговли по населенным пунктам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5,37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рынков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1,63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торговых центров, торгово-сервисных комплексов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5.3.2.</w:t>
            </w:r>
          </w:p>
        </w:tc>
        <w:tc>
          <w:tcPr>
            <w:tcW w:w="6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участки, предназначенные для строительства объектов торговли,   общественного питания и бытового обслуживания  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1,63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5.4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для размещения объектов общественного питания с алкогольными напитками (рестораны, кафе, бары и т.д.)       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 пределах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за пределами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5.5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общественного питания без алкогольных напитков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 пределах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за пределами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5.6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мастерских, фотоателье, фотолабораторий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43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5.7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ремонтных мастерских и мастерских технического обслуживания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1,67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5.8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предприятий по прокату      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1,67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5.9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бань, душевых                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1,78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парикмахерских              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химчисток, прачечных        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для размещения объектов технического обслуживания и  ремонта транспортных средств, машин и оборудования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 пределах границ населенных пунктов 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1,79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 пределах границ населенных пунктов (на период строительства)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1,70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в)за пределами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1,79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5.14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объектов по оказанию ритуальных и обрядовых услуг    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1,63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5.15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участки, занятые рекламными установками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 пределах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23,11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за пределами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28,89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0"/>
        </w:trPr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участки, предназначенные для размещения автозаправочных станций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 пределах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7,37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за пределами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28,66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предназначенные для размещения автозаправочных станций и автогазозаправочных станций, многотопливных заправок на период строительства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 пределах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1,63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за пределами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1,63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участки, предназначенные для размещения гостиниц, мотелей, отелей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 пределах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1,73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за пределами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1,73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участки, предназначенные для размещения кемпингов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 пределах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2,56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2,56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7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Земельные участки, предназначенные для размещения административных и   офисных зданий, объектов образования, науки, здравоохранения и социальногообеспечения, физической культуры и спорта, культуры и искусства, земельные участки для размещения религиозных объектов                             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2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7.1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образовательных учреждений (дошкольных, общеобразовательных, начального, среднего)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9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7.2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образовательных учреждений (высшего профессионального и послевузовского образования, дополнительного образования взрослых)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75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 научных организаций (научно-исследовательских организаций, научных организаций образовательных учреждений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52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государственных академий наук (Российской академии  сельскохозяйственных наук, Российской академии медицинских наук, Российской</w:t>
            </w:r>
            <w:r>
              <w:rPr>
                <w:sz w:val="28"/>
                <w:szCs w:val="28"/>
              </w:rPr>
              <w:br/>
              <w:t xml:space="preserve">академии образования, Российской академии архитектуры и строительных наук, Российской академии художеств) 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25"/>
        </w:trPr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EC" w:rsidRDefault="00B63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объектов здравоохранения (лечебно-профилактических и научно-исследовательских учреждений, больниц, поликлиник, образовательных учреждений, фармацевтических предприятий и организаций, аптечных 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лиц, занимающихся частной медицинской практикой и частной  фармацевтической деятельностью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3,90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ветеринарных лечебниц, частных врачебных или операционных кабинетов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органов государственного управления общего и социально-экономического характера 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органов по реализации внешней политики, обеспечению законности, прав и свобод граждан  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0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организаций обязательного социального обеспечения (деятельность которых связана с предоставлением пособий по болезни, материнству и временной нетрудоспособности, с пенсионным обеспечением государственных служащих; с предоставлением пенсий по старости, инвалидности, случаю потери кормильца, за выслугу лет; с предоставлением пособий по безработице и пособий многодетным семьям и пособий на ребенка)  0,13-2,10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иных объектов предоставления социальных услуг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4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спортивных  клубов, коллективов физической культуры, действующих на самодеятельной и профессиональной основах в образовательных учреждениях </w:t>
            </w:r>
          </w:p>
        </w:tc>
        <w:tc>
          <w:tcPr>
            <w:tcW w:w="2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детско-юношеских спортивных школ, клубов физической подготовки, спортивно-технических школ </w:t>
            </w:r>
          </w:p>
        </w:tc>
        <w:tc>
          <w:tcPr>
            <w:tcW w:w="2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Олимпийского Комитета России </w:t>
            </w:r>
          </w:p>
        </w:tc>
        <w:tc>
          <w:tcPr>
            <w:tcW w:w="2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4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образовательных учреждений и научных организаций в области физической культуры и спорта всех типов и видов независимо от организационно-правовых форм             </w:t>
            </w:r>
          </w:p>
        </w:tc>
        <w:tc>
          <w:tcPr>
            <w:tcW w:w="2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9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общероссийских физкультурно-спортивных объединений - физкультурно-спортивных организаций, общероссийских федераций (союзов,ассоциаций) по различным видам спорта, общественно-государственных физкультурно-спортивных обществ, оборонных спортивно-технических организаций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B638EC" w:rsidRDefault="00B63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федерального органа </w:t>
            </w:r>
            <w:r>
              <w:rPr>
                <w:sz w:val="28"/>
                <w:szCs w:val="28"/>
              </w:rPr>
              <w:lastRenderedPageBreak/>
              <w:t>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 им организаций, муниципальных организаций физической культуры и спорта 0,02-1,76</w:t>
            </w:r>
          </w:p>
        </w:tc>
        <w:tc>
          <w:tcPr>
            <w:tcW w:w="281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0,03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69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281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8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7.8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учреждений кино и кинопроката  </w:t>
            </w:r>
          </w:p>
        </w:tc>
        <w:tc>
          <w:tcPr>
            <w:tcW w:w="2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театрально-зрелищных предприятий, концертных организаций и  коллективов филармонии </w:t>
            </w:r>
          </w:p>
        </w:tc>
        <w:tc>
          <w:tcPr>
            <w:tcW w:w="2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выставок, музеев               </w:t>
            </w:r>
          </w:p>
        </w:tc>
        <w:tc>
          <w:tcPr>
            <w:tcW w:w="2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парков культуры и отдыха    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 музыкальных, художественных и хореографических школ,   клубных учреждений и библиотек                                  </w:t>
            </w:r>
          </w:p>
        </w:tc>
        <w:tc>
          <w:tcPr>
            <w:tcW w:w="2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03"/>
        </w:trPr>
        <w:tc>
          <w:tcPr>
            <w:tcW w:w="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7.12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кредитных организаций, в том числе банков, а также объектов финансирования, кредитования, страхования, ломбардов, товарно-сырьевых бирж.                           </w:t>
            </w:r>
          </w:p>
        </w:tc>
        <w:tc>
          <w:tcPr>
            <w:tcW w:w="2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7.13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офисов, представительств коммерческих организаций       </w:t>
            </w:r>
          </w:p>
        </w:tc>
        <w:tc>
          <w:tcPr>
            <w:tcW w:w="2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6,18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7.14</w:t>
            </w:r>
          </w:p>
        </w:tc>
        <w:tc>
          <w:tcPr>
            <w:tcW w:w="6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офисов индивидуальных предпринимателей и физических лиц,  не являющихся индивидуальными предпринимателями            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6,06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9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7.14.1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Офис нотариальной конторы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6,18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38EC" w:rsidRDefault="00B638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Земельные участки, предназначенные для размещения объектов рекреационного и лечебно-оздоровительного назначения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баз отдыха, пансионатов, туристических баз и других рекреационных объектов</w:t>
            </w:r>
          </w:p>
        </w:tc>
        <w:tc>
          <w:tcPr>
            <w:tcW w:w="2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 пределах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1,67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за пределами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1,67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санаториев, курортов                     </w:t>
            </w:r>
          </w:p>
        </w:tc>
        <w:tc>
          <w:tcPr>
            <w:tcW w:w="2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 пределах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за пределами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6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пионерских лагерей, детских и  спортивных лагерей            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 пределах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за пределами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8.4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на которых расположены туристические парки и туристические трассы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 пределах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за пределами границ населенных пунктов</w:t>
            </w:r>
          </w:p>
        </w:tc>
        <w:tc>
          <w:tcPr>
            <w:tcW w:w="2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6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участки, на которых расположены горнолыжные базы, горнолыжные центры, горнолыжные трассы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8.6</w:t>
            </w:r>
          </w:p>
        </w:tc>
        <w:tc>
          <w:tcPr>
            <w:tcW w:w="6684" w:type="dxa"/>
            <w:gridSpan w:val="3"/>
            <w:shd w:val="clear" w:color="auto" w:fill="FFFFFF"/>
            <w:vAlign w:val="bottom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участки, на которых расположены ледяные катки </w:t>
            </w:r>
          </w:p>
        </w:tc>
        <w:tc>
          <w:tcPr>
            <w:tcW w:w="2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1,63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Земельные участки, предназначенные для размещения производственных и  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занятые административными зданиями промышленности и строительства</w:t>
            </w:r>
          </w:p>
        </w:tc>
        <w:tc>
          <w:tcPr>
            <w:tcW w:w="2812" w:type="dxa"/>
            <w:gridSpan w:val="3"/>
            <w:shd w:val="clear" w:color="auto" w:fill="FFFFFF"/>
            <w:noWrap/>
            <w:vAlign w:val="bottom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 пределах границ населенных пунктов 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1,63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за пределами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1,63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участки, занятые производственными базами промышленности и строительства     </w:t>
            </w:r>
          </w:p>
        </w:tc>
        <w:tc>
          <w:tcPr>
            <w:tcW w:w="2812" w:type="dxa"/>
            <w:gridSpan w:val="3"/>
            <w:shd w:val="clear" w:color="auto" w:fill="FFFFFF"/>
            <w:noWrap/>
            <w:vAlign w:val="bottom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 пределах границ населенных пунктов </w:t>
            </w: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за пределами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1,63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земельные участки промышленных предприятий, в том числе под железнодорожными путями необщего пользования</w:t>
            </w:r>
          </w:p>
        </w:tc>
        <w:tc>
          <w:tcPr>
            <w:tcW w:w="2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 пределах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за пределами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6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типографий              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ДЭЗов (РЭУ, ЖЭК)             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электроснабжения (трансформаторные подстанции)               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 пределах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4,18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за пределами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63,06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43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объектов коммунального хозяйства (водоснабжения и канализации(в том числе установка, ремонт и обслуживание водозаборных узлов))                                       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03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объектов газоснабжения (сетевого газоснабжения, сжиженного   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теплоснабжения)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 пределах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за пределами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объектов тепловых пунктов, бойлерных, районных котельных,    центральных тепловых пунктов                             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других объектов коммунального хозяйства                                   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9.3.1.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Комплектные трансформаторные подстанции до 100 кв.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15,68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общественных туалетов  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1,76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выгребных ям         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2,33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объектов переработки, уничтожения, утилизации и захоронения отходов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мусороперерабатывающих (мусоросжигающих предприятий)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 пределах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за пределами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полигонов промышленных и бытовых отходов                                       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 пределах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за пределами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пунктов приема вторсырья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 пределах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за пределами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контор механизированной уборки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кладбищ                     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9.8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заготовительных пунктов и отделений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баз и складов            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 пределах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4,79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за пределами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снабженческих контор и отделений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элеваторов                  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 пределах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за пределами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прочих предприятий материально-технического, продовольственного снабжения, сбыта и заготовок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Земельные участки, предназначенные для  размещения электростанций,  обслуживающих их сооружений и объектов   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тепловых электростанций, гидроэлектростанций, атомных электростанций и иных видов электростанций                            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 пределах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за пределами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обслуживающих электростанции сооружений и объектов                           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 пределах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за пределами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Земельные участки, занятые водными объектами, находящимися в обороте                       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00"/>
        </w:trPr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                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80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в пределах границ населенных пунктов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1,63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за пределами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1,63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43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Земельные участки, предназначенные для,  размещения железнодорожных путей общего пользования, автомобильных дорог, искусственно созданных внутренних водных путей, причалов, пристаней,</w:t>
            </w:r>
            <w:r>
              <w:rPr>
                <w:b/>
                <w:bCs/>
                <w:sz w:val="28"/>
                <w:szCs w:val="28"/>
              </w:rPr>
              <w:br/>
              <w:t xml:space="preserve">полос отвода железных и автомобильных дорог общего пользования, водных    путей, трубопроводов, кабельных, радиорелейных и  воздушных линий связи и 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  энергетики и связи; размещения наземных сооружений и инфраструктуры спутниковой </w:t>
            </w:r>
            <w:r>
              <w:rPr>
                <w:b/>
                <w:bCs/>
                <w:sz w:val="28"/>
                <w:szCs w:val="28"/>
              </w:rPr>
              <w:lastRenderedPageBreak/>
              <w:t xml:space="preserve">связи, объектов космической деятельности, обороны, безопасности             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12.1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автомобильных дорог, их конструктивных элементов и дорожных сооружений  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 пределах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за пределами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полос отвода автомобильных дорог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 пределах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за пределами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9"/>
        </w:trPr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гидротехнических и иных сооружений (плотин, водосбросных,  водоспускных и водовыпускных сооружений, туннелей, каналов, насосных     станций, судоходных шлюзов, судоподъемников; сооружений, предназначенных 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  ресурсов и предотвращения вредного воздействия вод и жидких отходов)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 пределах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за пределами границ населенных пунктов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для размещения нефтепроводов, газопроводов, иных трубопроводов                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 пределах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за пределами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00"/>
        </w:trPr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12.4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для размещения объектов, необходимых для эксплуатации,    содержания, строительства, реконструкции, ремонта, развития наземных и подземных зданий, строений, сооружений, устройств и других   объектов трубопроводного транспорта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 пределах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за пределами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40"/>
        </w:trPr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эксплуатационных предприятий связи, на балансе которых находятся радиорелейные, воздушные, кабельные линии связи и соответствующие</w:t>
            </w:r>
            <w:r>
              <w:rPr>
                <w:sz w:val="28"/>
                <w:szCs w:val="28"/>
              </w:rPr>
              <w:br/>
              <w:t xml:space="preserve">полосы отчуждения                               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 пределах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58,42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за пределами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58,42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12.5.1.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кабельных, радиорелейных и воздушных линий связи и линий  радиофикации на трассах кабельных и воздушных линий связи и радиофикации и соответствующих охранных зон линий связи                                           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 пределах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за пределами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подземных кабельных и воздушных линий связи и радиофикации и соответствующих охранных зон линий связи                                     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 пределах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80,57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за пределами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80,57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 наземных подземных необслуживаемых усилительных пунктов на кабельных  линиях связи и соответствующих охранных зон                                     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 пределах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58,42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за пределами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58,42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прочих предприятий связи                                  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 пределах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116,83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за пределами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116,83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12.6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наземных сооружений и инфраструктуры спутниковой связи                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 пределах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116,83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за пределами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116,83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32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Земельные участки, предназначенные для сельскохозяйственного использования           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60"/>
        </w:trPr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13.1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сельскохозяйственных угодий (пашен, сенокосов, пастбищ, залежей, земель, занятых многолетними насаждениями)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в пределах границ сельских поселений более 20 га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за пределами границ населенных пунктов более 20 га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в)за пределами границ населенных пунктов менее 20 га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0,80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0"/>
        </w:trPr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занятые объектами сельскохозяйственного назначения и предназначенные для ведения сельского хозяйства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 пределах границ сельских поселений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за пределами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 для ведения ЛПХ (полевой участок)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участки, занятые теплицами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 пределах границ населенных пунктов  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за пределами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земельные участки для иных целей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 пределах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1,63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</w:p>
        </w:tc>
        <w:tc>
          <w:tcPr>
            <w:tcW w:w="6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за пределами границ населенных пунктов 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1,63</w:t>
            </w:r>
          </w:p>
        </w:tc>
      </w:tr>
      <w:tr w:rsidR="00B638EC" w:rsidTr="00B63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6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8EC" w:rsidRDefault="00B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Понижающий коэффициент по договору аренды земельного участка, предоставленного предприятию (организации), находящемуся в стадии конкурсного производства</w:t>
            </w:r>
          </w:p>
        </w:tc>
        <w:tc>
          <w:tcPr>
            <w:tcW w:w="2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38EC" w:rsidRDefault="00B63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</w:tbl>
    <w:p w:rsidR="00B638EC" w:rsidRDefault="00B638EC" w:rsidP="00B638EC">
      <w:pPr>
        <w:spacing w:before="100" w:beforeAutospacing="1" w:after="100" w:afterAutospacing="1"/>
        <w:jc w:val="right"/>
      </w:pPr>
    </w:p>
    <w:p w:rsidR="00B638EC" w:rsidRDefault="00B638EC" w:rsidP="00B638EC">
      <w:pPr>
        <w:spacing w:before="100" w:beforeAutospacing="1" w:after="100" w:afterAutospacing="1"/>
        <w:jc w:val="right"/>
      </w:pPr>
    </w:p>
    <w:p w:rsidR="00B638EC" w:rsidRDefault="00B638EC" w:rsidP="00B638EC">
      <w:pPr>
        <w:spacing w:before="100" w:beforeAutospacing="1" w:after="100" w:afterAutospacing="1"/>
        <w:jc w:val="right"/>
      </w:pPr>
    </w:p>
    <w:p w:rsidR="00B638EC" w:rsidRDefault="00B638EC" w:rsidP="00B638EC">
      <w:pPr>
        <w:spacing w:before="100" w:beforeAutospacing="1" w:after="100" w:afterAutospacing="1"/>
        <w:jc w:val="right"/>
      </w:pPr>
    </w:p>
    <w:p w:rsidR="00B638EC" w:rsidRDefault="00B638EC" w:rsidP="00B638EC">
      <w:pPr>
        <w:spacing w:before="100" w:beforeAutospacing="1" w:after="100" w:afterAutospacing="1"/>
        <w:jc w:val="right"/>
      </w:pPr>
    </w:p>
    <w:p w:rsidR="00B638EC" w:rsidRDefault="00B638EC" w:rsidP="00B638EC">
      <w:pPr>
        <w:spacing w:before="100" w:beforeAutospacing="1" w:after="100" w:afterAutospacing="1"/>
        <w:jc w:val="right"/>
      </w:pPr>
    </w:p>
    <w:p w:rsidR="005F1FB0" w:rsidRDefault="005F1FB0" w:rsidP="00B638EC">
      <w:pPr>
        <w:spacing w:before="100" w:beforeAutospacing="1" w:after="100" w:afterAutospacing="1"/>
        <w:jc w:val="right"/>
      </w:pPr>
    </w:p>
    <w:p w:rsidR="005F1FB0" w:rsidRDefault="005F1FB0" w:rsidP="00B638EC">
      <w:pPr>
        <w:spacing w:before="100" w:beforeAutospacing="1" w:after="100" w:afterAutospacing="1"/>
        <w:jc w:val="right"/>
      </w:pPr>
    </w:p>
    <w:p w:rsidR="005F1FB0" w:rsidRDefault="005F1FB0" w:rsidP="00B638EC">
      <w:pPr>
        <w:spacing w:before="100" w:beforeAutospacing="1" w:after="100" w:afterAutospacing="1"/>
        <w:jc w:val="right"/>
      </w:pPr>
    </w:p>
    <w:p w:rsidR="005F1FB0" w:rsidRDefault="005F1FB0" w:rsidP="00B638EC">
      <w:pPr>
        <w:spacing w:before="100" w:beforeAutospacing="1" w:after="100" w:afterAutospacing="1"/>
        <w:jc w:val="right"/>
      </w:pPr>
    </w:p>
    <w:p w:rsidR="00B638EC" w:rsidRDefault="00B638EC" w:rsidP="00B638EC">
      <w:pPr>
        <w:spacing w:before="100" w:beforeAutospacing="1" w:after="100" w:afterAutospacing="1"/>
        <w:jc w:val="right"/>
      </w:pPr>
      <w:r>
        <w:lastRenderedPageBreak/>
        <w:t>Приложение №4</w:t>
      </w:r>
    </w:p>
    <w:p w:rsidR="00B638EC" w:rsidRDefault="00B638EC" w:rsidP="005F1FB0">
      <w:pPr>
        <w:jc w:val="center"/>
      </w:pPr>
      <w:r>
        <w:t>ПРИМЕРНАЯ ФОРМА</w:t>
      </w:r>
    </w:p>
    <w:p w:rsidR="00B638EC" w:rsidRDefault="00B638EC" w:rsidP="005F1FB0">
      <w:pPr>
        <w:jc w:val="center"/>
      </w:pPr>
      <w:r>
        <w:t xml:space="preserve"> акта обследования земельного участка</w:t>
      </w:r>
      <w:r w:rsidR="005F1FB0">
        <w:t xml:space="preserve"> №</w:t>
      </w:r>
      <w:r>
        <w:t xml:space="preserve">_____________ </w:t>
      </w:r>
    </w:p>
    <w:p w:rsidR="00B638EC" w:rsidRDefault="00B638EC" w:rsidP="005F1FB0">
      <w:pPr>
        <w:spacing w:before="100" w:beforeAutospacing="1"/>
      </w:pPr>
      <w:r>
        <w:t>"__" __________________ 20___ г.                                _____________________________</w:t>
      </w:r>
      <w:r>
        <w:br/>
        <w:t xml:space="preserve">          </w:t>
      </w:r>
      <w:r>
        <w:rPr>
          <w:sz w:val="20"/>
          <w:szCs w:val="20"/>
        </w:rPr>
        <w:t>(дата составления)                                                                                            (место составления)</w:t>
      </w:r>
      <w:r>
        <w:rPr>
          <w:sz w:val="20"/>
          <w:szCs w:val="20"/>
        </w:rPr>
        <w:br/>
      </w:r>
      <w:r>
        <w:t>Мною,</w:t>
      </w:r>
      <w:r>
        <w:br/>
        <w:t>_____________________________________________________________________________,</w:t>
      </w:r>
      <w:r>
        <w:br/>
      </w:r>
      <w:r>
        <w:rPr>
          <w:sz w:val="20"/>
          <w:szCs w:val="20"/>
        </w:rPr>
        <w:t xml:space="preserve">                                        (фамилия, имя, отчество, должность лица, составившего акт) </w:t>
      </w:r>
      <w:r>
        <w:rPr>
          <w:sz w:val="20"/>
          <w:szCs w:val="20"/>
        </w:rPr>
        <w:br/>
      </w:r>
      <w:r>
        <w:t>в присутствии _________________________________________________________________</w:t>
      </w:r>
      <w:r>
        <w:br/>
      </w:r>
      <w:r>
        <w:rPr>
          <w:sz w:val="20"/>
          <w:szCs w:val="20"/>
        </w:rPr>
        <w:t xml:space="preserve">                                             (фамилии, имена, отчества присутствующих лиц) </w:t>
      </w:r>
      <w:r>
        <w:rPr>
          <w:sz w:val="20"/>
          <w:szCs w:val="20"/>
        </w:rPr>
        <w:br/>
      </w:r>
      <w:r>
        <w:t>_____________ ________________________________________________________________</w:t>
      </w:r>
      <w:r>
        <w:br/>
      </w:r>
      <w:r>
        <w:rPr>
          <w:sz w:val="20"/>
          <w:szCs w:val="20"/>
        </w:rPr>
        <w:t xml:space="preserve">                                         составлен настоящий акт обследования земельного участка.</w:t>
      </w:r>
      <w:r>
        <w:br/>
        <w:t>1. Характеристика обследуемого земельного участка:</w:t>
      </w:r>
      <w:r>
        <w:br/>
        <w:t>а) местоположение ____________________________________________________________;</w:t>
      </w:r>
      <w:r>
        <w:br/>
        <w:t>б) кадастровый номер __________________________________________________________;</w:t>
      </w:r>
      <w:r>
        <w:br/>
        <w:t>в) площадь ___________________________________________________________________;</w:t>
      </w:r>
      <w:r>
        <w:br/>
        <w:t>г) категории __________________________________________________________________;</w:t>
      </w:r>
      <w:r>
        <w:br/>
        <w:t>д) вид разрешенного использования соответствует назначению участка________________ _____________________________________________________________________________.</w:t>
      </w:r>
      <w:r>
        <w:br/>
      </w:r>
      <w:r>
        <w:rPr>
          <w:sz w:val="20"/>
          <w:szCs w:val="20"/>
        </w:rPr>
        <w:t xml:space="preserve">                                                             (да/нет; если нет, то каким образом)</w:t>
      </w:r>
      <w:r>
        <w:rPr>
          <w:sz w:val="20"/>
          <w:szCs w:val="20"/>
        </w:rPr>
        <w:br/>
      </w:r>
      <w:r>
        <w:t xml:space="preserve">2. Основания пользования земельным участком: </w:t>
      </w:r>
      <w:r>
        <w:br/>
        <w:t>_____________________________________________________________________________.</w:t>
      </w:r>
      <w:r>
        <w:br/>
      </w:r>
      <w:r>
        <w:rPr>
          <w:sz w:val="20"/>
          <w:szCs w:val="20"/>
        </w:rPr>
        <w:t xml:space="preserve">                        (арендатор, реквизиты правоустанавливающих и правоудостоверяющих</w:t>
      </w:r>
      <w:r>
        <w:rPr>
          <w:sz w:val="20"/>
          <w:szCs w:val="20"/>
        </w:rPr>
        <w:br/>
        <w:t xml:space="preserve">                      документов: постановление главы администрации муниципального района,</w:t>
      </w:r>
      <w:r>
        <w:rPr>
          <w:sz w:val="20"/>
          <w:szCs w:val="20"/>
        </w:rPr>
        <w:br/>
        <w:t xml:space="preserve">              городского округа; приказ Министерства земельных и имущественных отношений</w:t>
      </w:r>
      <w:r>
        <w:rPr>
          <w:sz w:val="20"/>
          <w:szCs w:val="20"/>
        </w:rPr>
        <w:br/>
        <w:t xml:space="preserve">                      Республики Башкортостан; реквизиты договора аренды; свидетельство и др.))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t>3. Описание объектов недвижимости, расположенных на земельном участке:____________</w:t>
      </w:r>
      <w:r>
        <w:br/>
        <w:t>_____________________________________________________________________________.</w:t>
      </w:r>
      <w:r>
        <w:br/>
      </w:r>
      <w:r>
        <w:rPr>
          <w:sz w:val="20"/>
          <w:szCs w:val="20"/>
        </w:rPr>
        <w:t xml:space="preserve">              (наименование и площадь, правообладатель, право, основания передачи (реквизиты))</w:t>
      </w:r>
      <w:r>
        <w:rPr>
          <w:sz w:val="20"/>
          <w:szCs w:val="20"/>
        </w:rPr>
        <w:br/>
      </w:r>
      <w:r>
        <w:br/>
        <w:t>4. В результате обследования земельного участка установлено: _______________________</w:t>
      </w:r>
      <w:r>
        <w:br/>
        <w:t>_____________________________________________________________________________.</w:t>
      </w:r>
      <w:r>
        <w:br/>
      </w:r>
      <w:r>
        <w:rPr>
          <w:sz w:val="20"/>
          <w:szCs w:val="20"/>
        </w:rPr>
        <w:t xml:space="preserve">                        (указываются обстоятельства, выявленные при обследовании земельного</w:t>
      </w:r>
      <w:r>
        <w:rPr>
          <w:sz w:val="20"/>
          <w:szCs w:val="20"/>
        </w:rPr>
        <w:br/>
        <w:t xml:space="preserve">   участка, вид фактического использования земельного участка, целевое/нецелевое  использование)</w:t>
      </w:r>
      <w:r>
        <w:rPr>
          <w:sz w:val="20"/>
          <w:szCs w:val="20"/>
        </w:rPr>
        <w:br/>
      </w:r>
      <w:r>
        <w:br/>
        <w:t>5. Дополнительная информация _________________________________________________.</w:t>
      </w:r>
      <w: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(при наличии)</w:t>
      </w:r>
      <w:r>
        <w:t xml:space="preserve">     </w:t>
      </w:r>
    </w:p>
    <w:tbl>
      <w:tblPr>
        <w:tblW w:w="10712" w:type="dxa"/>
        <w:tblLook w:val="04A0"/>
      </w:tblPr>
      <w:tblGrid>
        <w:gridCol w:w="4406"/>
        <w:gridCol w:w="6306"/>
      </w:tblGrid>
      <w:tr w:rsidR="00B638EC" w:rsidTr="005F1FB0">
        <w:trPr>
          <w:trHeight w:val="1401"/>
        </w:trPr>
        <w:tc>
          <w:tcPr>
            <w:tcW w:w="4406" w:type="dxa"/>
            <w:hideMark/>
          </w:tcPr>
          <w:p w:rsidR="00B638EC" w:rsidRDefault="00B638EC">
            <w:pPr>
              <w:spacing w:before="100" w:beforeAutospacing="1" w:after="100" w:afterAutospacing="1"/>
              <w:jc w:val="both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Наименование должности лица, составившего акт осмотра:</w:t>
            </w:r>
          </w:p>
          <w:p w:rsidR="00B638EC" w:rsidRDefault="00B638EC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 xml:space="preserve">_____________________________                               </w:t>
            </w:r>
            <w:r>
              <w:rPr>
                <w:rFonts w:ascii="Calibri" w:eastAsia="Calibri" w:hAnsi="Calibri"/>
                <w:sz w:val="20"/>
                <w:szCs w:val="20"/>
              </w:rPr>
              <w:t>(подпись, фамилия, имя, отчество)</w:t>
            </w:r>
          </w:p>
        </w:tc>
        <w:tc>
          <w:tcPr>
            <w:tcW w:w="6306" w:type="dxa"/>
            <w:hideMark/>
          </w:tcPr>
          <w:p w:rsidR="00B638EC" w:rsidRDefault="00B638EC">
            <w:pPr>
              <w:spacing w:before="100" w:beforeAutospacing="1" w:after="100" w:afterAutospacing="1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 xml:space="preserve">   Арендатор (представитель арендатора)</w:t>
            </w:r>
            <w:r>
              <w:rPr>
                <w:rFonts w:ascii="Calibri" w:eastAsia="Calibri" w:hAnsi="Calibri"/>
                <w:szCs w:val="22"/>
              </w:rPr>
              <w:br/>
              <w:t>земельного участка                                                      (в случае   присутствия его  при  обследовании)</w:t>
            </w:r>
          </w:p>
          <w:p w:rsidR="00B638EC" w:rsidRDefault="00B638EC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________ ______ _____________________</w:t>
            </w:r>
            <w:r>
              <w:rPr>
                <w:rFonts w:ascii="Calibri" w:eastAsia="Calibri" w:hAnsi="Calibri"/>
                <w:szCs w:val="22"/>
              </w:rPr>
              <w:softHyphen/>
            </w:r>
            <w:r>
              <w:rPr>
                <w:rFonts w:ascii="Calibri" w:eastAsia="Calibri" w:hAnsi="Calibri"/>
                <w:szCs w:val="22"/>
              </w:rPr>
              <w:softHyphen/>
            </w:r>
            <w:r>
              <w:rPr>
                <w:rFonts w:ascii="Calibri" w:eastAsia="Calibri" w:hAnsi="Calibri"/>
                <w:szCs w:val="22"/>
              </w:rPr>
              <w:softHyphen/>
            </w:r>
            <w:r>
              <w:rPr>
                <w:rFonts w:ascii="Calibri" w:eastAsia="Calibri" w:hAnsi="Calibri"/>
                <w:szCs w:val="22"/>
              </w:rPr>
              <w:softHyphen/>
              <w:t>______</w:t>
            </w:r>
            <w:r>
              <w:rPr>
                <w:rFonts w:ascii="Calibri" w:eastAsia="Calibri" w:hAnsi="Calibri"/>
                <w:szCs w:val="22"/>
              </w:rPr>
              <w:br/>
            </w:r>
            <w:r>
              <w:rPr>
                <w:rFonts w:ascii="Calibri" w:eastAsia="Calibri" w:hAnsi="Calibri"/>
                <w:sz w:val="20"/>
                <w:szCs w:val="20"/>
              </w:rPr>
              <w:t>(фамилия, имя, отчество, должность,</w:t>
            </w:r>
            <w:r>
              <w:rPr>
                <w:rFonts w:ascii="Calibri" w:eastAsia="Calibri" w:hAnsi="Calibri"/>
                <w:sz w:val="20"/>
                <w:szCs w:val="20"/>
              </w:rPr>
              <w:br/>
              <w:t>реквизиты доверенности и.т.д.)</w:t>
            </w:r>
            <w:r>
              <w:rPr>
                <w:rFonts w:ascii="Calibri" w:eastAsia="Calibri" w:hAnsi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szCs w:val="22"/>
              </w:rPr>
              <w:t>__________________________________________</w:t>
            </w:r>
            <w:r>
              <w:rPr>
                <w:rFonts w:ascii="Calibri" w:eastAsia="Calibri" w:hAnsi="Calibri"/>
                <w:szCs w:val="22"/>
              </w:rPr>
              <w:br/>
            </w:r>
            <w:r>
              <w:rPr>
                <w:rFonts w:ascii="Calibri" w:eastAsia="Calibri" w:hAnsi="Calibri"/>
                <w:sz w:val="20"/>
                <w:szCs w:val="20"/>
              </w:rPr>
              <w:t>(подпись, печать (при наличии печати))</w:t>
            </w:r>
            <w:r>
              <w:rPr>
                <w:rFonts w:ascii="Calibri" w:eastAsia="Calibri" w:hAnsi="Calibri"/>
                <w:szCs w:val="22"/>
              </w:rPr>
              <w:br/>
              <w:t>______________________________________</w:t>
            </w:r>
            <w:r>
              <w:rPr>
                <w:rFonts w:ascii="Calibri" w:eastAsia="Calibri" w:hAnsi="Calibri"/>
                <w:szCs w:val="22"/>
              </w:rPr>
              <w:br/>
            </w:r>
            <w:r>
              <w:rPr>
                <w:rFonts w:ascii="Calibri" w:eastAsia="Calibri" w:hAnsi="Calibri"/>
                <w:sz w:val="20"/>
                <w:szCs w:val="20"/>
              </w:rPr>
              <w:t>(для комментариев)</w:t>
            </w:r>
          </w:p>
        </w:tc>
      </w:tr>
    </w:tbl>
    <w:p w:rsidR="004765D3" w:rsidRDefault="00B638EC" w:rsidP="00024FD0">
      <w:pPr>
        <w:spacing w:before="100" w:beforeAutospacing="1" w:after="100" w:afterAutospacing="1"/>
      </w:pPr>
      <w:r>
        <w:t>К акту</w:t>
      </w:r>
      <w:r>
        <w:br/>
        <w:t>прилагаются: ________________________________</w:t>
      </w:r>
      <w:r w:rsidR="00024FD0">
        <w:t xml:space="preserve">___________________________.". </w:t>
      </w:r>
    </w:p>
    <w:sectPr w:rsidR="004765D3" w:rsidSect="005F1FB0">
      <w:footerReference w:type="even" r:id="rId10"/>
      <w:footerReference w:type="default" r:id="rId11"/>
      <w:pgSz w:w="11906" w:h="16838" w:code="9"/>
      <w:pgMar w:top="1134" w:right="707" w:bottom="567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138" w:rsidRDefault="00E11138">
      <w:r>
        <w:separator/>
      </w:r>
    </w:p>
  </w:endnote>
  <w:endnote w:type="continuationSeparator" w:id="1">
    <w:p w:rsidR="00E11138" w:rsidRDefault="00E11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8EC" w:rsidRDefault="00F541F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638E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38EC">
      <w:rPr>
        <w:rStyle w:val="a4"/>
        <w:noProof/>
      </w:rPr>
      <w:t>1</w:t>
    </w:r>
    <w:r>
      <w:rPr>
        <w:rStyle w:val="a4"/>
      </w:rPr>
      <w:fldChar w:fldCharType="end"/>
    </w:r>
  </w:p>
  <w:p w:rsidR="00B638EC" w:rsidRDefault="00B638E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8EC" w:rsidRDefault="00F541F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638E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4FD0">
      <w:rPr>
        <w:rStyle w:val="a4"/>
        <w:noProof/>
      </w:rPr>
      <w:t>20</w:t>
    </w:r>
    <w:r>
      <w:rPr>
        <w:rStyle w:val="a4"/>
      </w:rPr>
      <w:fldChar w:fldCharType="end"/>
    </w:r>
  </w:p>
  <w:p w:rsidR="00B638EC" w:rsidRDefault="00B638E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138" w:rsidRDefault="00E11138">
      <w:r>
        <w:separator/>
      </w:r>
    </w:p>
  </w:footnote>
  <w:footnote w:type="continuationSeparator" w:id="1">
    <w:p w:rsidR="00E11138" w:rsidRDefault="00E111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612C"/>
    <w:multiLevelType w:val="hybridMultilevel"/>
    <w:tmpl w:val="7510863A"/>
    <w:lvl w:ilvl="0" w:tplc="65725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FC9425B"/>
    <w:multiLevelType w:val="hybridMultilevel"/>
    <w:tmpl w:val="BCCA0542"/>
    <w:lvl w:ilvl="0" w:tplc="BE94BE22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">
    <w:nsid w:val="12E8752D"/>
    <w:multiLevelType w:val="hybridMultilevel"/>
    <w:tmpl w:val="9E0A58BA"/>
    <w:lvl w:ilvl="0" w:tplc="DA64C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B054E0"/>
    <w:multiLevelType w:val="hybridMultilevel"/>
    <w:tmpl w:val="D988D9E8"/>
    <w:lvl w:ilvl="0" w:tplc="F620AC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02270FE"/>
    <w:multiLevelType w:val="hybridMultilevel"/>
    <w:tmpl w:val="6E122F5E"/>
    <w:lvl w:ilvl="0" w:tplc="4C42D20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01C0C"/>
    <w:multiLevelType w:val="hybridMultilevel"/>
    <w:tmpl w:val="E7E60986"/>
    <w:lvl w:ilvl="0" w:tplc="F95E183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41AE6"/>
    <w:multiLevelType w:val="hybridMultilevel"/>
    <w:tmpl w:val="2912DD00"/>
    <w:lvl w:ilvl="0" w:tplc="194E1ED4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C5911C3"/>
    <w:multiLevelType w:val="hybridMultilevel"/>
    <w:tmpl w:val="8E8CFB9C"/>
    <w:lvl w:ilvl="0" w:tplc="BB6231C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FC23C3"/>
    <w:multiLevelType w:val="hybridMultilevel"/>
    <w:tmpl w:val="C8423F8E"/>
    <w:lvl w:ilvl="0" w:tplc="29DE797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984A0A"/>
    <w:multiLevelType w:val="hybridMultilevel"/>
    <w:tmpl w:val="5D227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4113DF"/>
    <w:multiLevelType w:val="hybridMultilevel"/>
    <w:tmpl w:val="329C13AE"/>
    <w:lvl w:ilvl="0" w:tplc="1A605D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AFB5C69"/>
    <w:multiLevelType w:val="hybridMultilevel"/>
    <w:tmpl w:val="0E9A9C24"/>
    <w:lvl w:ilvl="0" w:tplc="46440618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3CA25DCA"/>
    <w:multiLevelType w:val="hybridMultilevel"/>
    <w:tmpl w:val="8D44E0A8"/>
    <w:lvl w:ilvl="0" w:tplc="26667562">
      <w:start w:val="139"/>
      <w:numFmt w:val="decimal"/>
      <w:lvlText w:val="%1"/>
      <w:lvlJc w:val="left"/>
      <w:pPr>
        <w:tabs>
          <w:tab w:val="num" w:pos="195"/>
        </w:tabs>
        <w:ind w:left="1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3F5B5833"/>
    <w:multiLevelType w:val="hybridMultilevel"/>
    <w:tmpl w:val="C526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92292A"/>
    <w:multiLevelType w:val="hybridMultilevel"/>
    <w:tmpl w:val="92E28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7F0085"/>
    <w:multiLevelType w:val="hybridMultilevel"/>
    <w:tmpl w:val="29DAE7B6"/>
    <w:lvl w:ilvl="0" w:tplc="2F2297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89A0A71"/>
    <w:multiLevelType w:val="hybridMultilevel"/>
    <w:tmpl w:val="F120237C"/>
    <w:lvl w:ilvl="0" w:tplc="8FDA0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A736FA1"/>
    <w:multiLevelType w:val="hybridMultilevel"/>
    <w:tmpl w:val="C116F498"/>
    <w:lvl w:ilvl="0" w:tplc="955434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C97F74"/>
    <w:multiLevelType w:val="hybridMultilevel"/>
    <w:tmpl w:val="CC9C027A"/>
    <w:lvl w:ilvl="0" w:tplc="1FF429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F5C61F0"/>
    <w:multiLevelType w:val="hybridMultilevel"/>
    <w:tmpl w:val="CD469F5C"/>
    <w:lvl w:ilvl="0" w:tplc="BD6450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E7A2C5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2C717C6"/>
    <w:multiLevelType w:val="hybridMultilevel"/>
    <w:tmpl w:val="21960118"/>
    <w:lvl w:ilvl="0" w:tplc="0F1A9B1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6FB489A"/>
    <w:multiLevelType w:val="hybridMultilevel"/>
    <w:tmpl w:val="9E92C26C"/>
    <w:lvl w:ilvl="0" w:tplc="C958E60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7C765B3"/>
    <w:multiLevelType w:val="hybridMultilevel"/>
    <w:tmpl w:val="9E0A58BA"/>
    <w:lvl w:ilvl="0" w:tplc="DA64C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9592085"/>
    <w:multiLevelType w:val="hybridMultilevel"/>
    <w:tmpl w:val="16FADB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6B4552"/>
    <w:multiLevelType w:val="hybridMultilevel"/>
    <w:tmpl w:val="C1DA84B4"/>
    <w:lvl w:ilvl="0" w:tplc="077EA9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  <w:sz w:val="24"/>
      </w:rPr>
    </w:lvl>
    <w:lvl w:ilvl="1" w:tplc="837E12FA">
      <w:start w:val="2"/>
      <w:numFmt w:val="decimal"/>
      <w:lvlText w:val="%2)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4"/>
  </w:num>
  <w:num w:numId="5">
    <w:abstractNumId w:val="12"/>
  </w:num>
  <w:num w:numId="6">
    <w:abstractNumId w:val="15"/>
  </w:num>
  <w:num w:numId="7">
    <w:abstractNumId w:val="19"/>
  </w:num>
  <w:num w:numId="8">
    <w:abstractNumId w:val="4"/>
  </w:num>
  <w:num w:numId="9">
    <w:abstractNumId w:val="3"/>
  </w:num>
  <w:num w:numId="10">
    <w:abstractNumId w:val="17"/>
  </w:num>
  <w:num w:numId="11">
    <w:abstractNumId w:val="24"/>
  </w:num>
  <w:num w:numId="12">
    <w:abstractNumId w:val="6"/>
  </w:num>
  <w:num w:numId="13">
    <w:abstractNumId w:val="10"/>
  </w:num>
  <w:num w:numId="14">
    <w:abstractNumId w:val="9"/>
  </w:num>
  <w:num w:numId="15">
    <w:abstractNumId w:val="20"/>
  </w:num>
  <w:num w:numId="16">
    <w:abstractNumId w:val="5"/>
  </w:num>
  <w:num w:numId="17">
    <w:abstractNumId w:val="13"/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3"/>
  </w:num>
  <w:num w:numId="22">
    <w:abstractNumId w:val="2"/>
  </w:num>
  <w:num w:numId="23">
    <w:abstractNumId w:val="21"/>
  </w:num>
  <w:num w:numId="24">
    <w:abstractNumId w:val="11"/>
  </w:num>
  <w:num w:numId="25">
    <w:abstractNumId w:val="7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mirrorMargins/>
  <w:activeWritingStyle w:appName="MSWord" w:lang="ru-RU" w:vendorID="1" w:dllVersion="512" w:checkStyle="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3BB"/>
    <w:rsid w:val="00007EE6"/>
    <w:rsid w:val="00015283"/>
    <w:rsid w:val="00024FD0"/>
    <w:rsid w:val="00032E05"/>
    <w:rsid w:val="00033713"/>
    <w:rsid w:val="00035EBC"/>
    <w:rsid w:val="00046AD0"/>
    <w:rsid w:val="00051D5A"/>
    <w:rsid w:val="00060C00"/>
    <w:rsid w:val="00065088"/>
    <w:rsid w:val="00067C46"/>
    <w:rsid w:val="00075B56"/>
    <w:rsid w:val="000A67C4"/>
    <w:rsid w:val="000C5A58"/>
    <w:rsid w:val="000D3C79"/>
    <w:rsid w:val="000E6220"/>
    <w:rsid w:val="00115554"/>
    <w:rsid w:val="0012112C"/>
    <w:rsid w:val="00162B1D"/>
    <w:rsid w:val="00170943"/>
    <w:rsid w:val="00172BEF"/>
    <w:rsid w:val="00186E2E"/>
    <w:rsid w:val="001B43EA"/>
    <w:rsid w:val="001F615D"/>
    <w:rsid w:val="002102C7"/>
    <w:rsid w:val="00221A06"/>
    <w:rsid w:val="00240923"/>
    <w:rsid w:val="00246A1E"/>
    <w:rsid w:val="00251604"/>
    <w:rsid w:val="002728DD"/>
    <w:rsid w:val="00274BB8"/>
    <w:rsid w:val="00276D3E"/>
    <w:rsid w:val="00292642"/>
    <w:rsid w:val="00297457"/>
    <w:rsid w:val="002A35DB"/>
    <w:rsid w:val="002D266E"/>
    <w:rsid w:val="002D5CF7"/>
    <w:rsid w:val="002E197D"/>
    <w:rsid w:val="002F1061"/>
    <w:rsid w:val="002F56AE"/>
    <w:rsid w:val="00305098"/>
    <w:rsid w:val="003164EE"/>
    <w:rsid w:val="00334A13"/>
    <w:rsid w:val="00336826"/>
    <w:rsid w:val="00337062"/>
    <w:rsid w:val="003409F5"/>
    <w:rsid w:val="0034759F"/>
    <w:rsid w:val="0035025F"/>
    <w:rsid w:val="00356EEB"/>
    <w:rsid w:val="00360ADB"/>
    <w:rsid w:val="003617CB"/>
    <w:rsid w:val="003634FD"/>
    <w:rsid w:val="003647B8"/>
    <w:rsid w:val="00367D7F"/>
    <w:rsid w:val="003A0929"/>
    <w:rsid w:val="003A4E5F"/>
    <w:rsid w:val="003B64B4"/>
    <w:rsid w:val="003B72F7"/>
    <w:rsid w:val="003C26FE"/>
    <w:rsid w:val="003C3F61"/>
    <w:rsid w:val="003C6405"/>
    <w:rsid w:val="003D41AD"/>
    <w:rsid w:val="003E432A"/>
    <w:rsid w:val="00406CB2"/>
    <w:rsid w:val="004078EB"/>
    <w:rsid w:val="00411DB3"/>
    <w:rsid w:val="00413A27"/>
    <w:rsid w:val="00416052"/>
    <w:rsid w:val="004328D3"/>
    <w:rsid w:val="00444413"/>
    <w:rsid w:val="00461942"/>
    <w:rsid w:val="00471204"/>
    <w:rsid w:val="00475728"/>
    <w:rsid w:val="004765D3"/>
    <w:rsid w:val="004872AD"/>
    <w:rsid w:val="0049711F"/>
    <w:rsid w:val="004B2D32"/>
    <w:rsid w:val="004B44D2"/>
    <w:rsid w:val="004C543E"/>
    <w:rsid w:val="004D03EB"/>
    <w:rsid w:val="004D6667"/>
    <w:rsid w:val="004F02D1"/>
    <w:rsid w:val="004F6329"/>
    <w:rsid w:val="00511451"/>
    <w:rsid w:val="0052168D"/>
    <w:rsid w:val="005258A1"/>
    <w:rsid w:val="00533765"/>
    <w:rsid w:val="005500E5"/>
    <w:rsid w:val="00555C0C"/>
    <w:rsid w:val="005563DB"/>
    <w:rsid w:val="0056219C"/>
    <w:rsid w:val="00563EA4"/>
    <w:rsid w:val="00573AB2"/>
    <w:rsid w:val="0057633A"/>
    <w:rsid w:val="00580E5A"/>
    <w:rsid w:val="005B713B"/>
    <w:rsid w:val="005C1EFE"/>
    <w:rsid w:val="005D305D"/>
    <w:rsid w:val="005E73F1"/>
    <w:rsid w:val="005F1FB0"/>
    <w:rsid w:val="005F6547"/>
    <w:rsid w:val="00604268"/>
    <w:rsid w:val="006366EA"/>
    <w:rsid w:val="006426E9"/>
    <w:rsid w:val="00655DE6"/>
    <w:rsid w:val="0067344F"/>
    <w:rsid w:val="00674687"/>
    <w:rsid w:val="006857A7"/>
    <w:rsid w:val="00685800"/>
    <w:rsid w:val="00686D0B"/>
    <w:rsid w:val="006922D5"/>
    <w:rsid w:val="006A505A"/>
    <w:rsid w:val="006B04B9"/>
    <w:rsid w:val="006B58F3"/>
    <w:rsid w:val="006C150E"/>
    <w:rsid w:val="006C1729"/>
    <w:rsid w:val="006C55E9"/>
    <w:rsid w:val="006D096B"/>
    <w:rsid w:val="006D5DF4"/>
    <w:rsid w:val="006F5331"/>
    <w:rsid w:val="007066E8"/>
    <w:rsid w:val="0071053B"/>
    <w:rsid w:val="007113E1"/>
    <w:rsid w:val="007149FC"/>
    <w:rsid w:val="007408EF"/>
    <w:rsid w:val="00764B20"/>
    <w:rsid w:val="0079136C"/>
    <w:rsid w:val="007A02A1"/>
    <w:rsid w:val="007A4EDE"/>
    <w:rsid w:val="007A5849"/>
    <w:rsid w:val="007B2709"/>
    <w:rsid w:val="007B2DFC"/>
    <w:rsid w:val="007C1543"/>
    <w:rsid w:val="007D1A98"/>
    <w:rsid w:val="007D7FCB"/>
    <w:rsid w:val="007E4DF9"/>
    <w:rsid w:val="007E560E"/>
    <w:rsid w:val="00824CE1"/>
    <w:rsid w:val="0086777A"/>
    <w:rsid w:val="00875A88"/>
    <w:rsid w:val="00882EDF"/>
    <w:rsid w:val="00884AE8"/>
    <w:rsid w:val="008A6323"/>
    <w:rsid w:val="008B1465"/>
    <w:rsid w:val="008B69D8"/>
    <w:rsid w:val="008B7B86"/>
    <w:rsid w:val="008D6F42"/>
    <w:rsid w:val="008E06F0"/>
    <w:rsid w:val="00904BA3"/>
    <w:rsid w:val="00911229"/>
    <w:rsid w:val="00915831"/>
    <w:rsid w:val="0094417E"/>
    <w:rsid w:val="00946078"/>
    <w:rsid w:val="00946F0E"/>
    <w:rsid w:val="00950471"/>
    <w:rsid w:val="009679F6"/>
    <w:rsid w:val="0097024E"/>
    <w:rsid w:val="00987E62"/>
    <w:rsid w:val="0099312A"/>
    <w:rsid w:val="009A35FC"/>
    <w:rsid w:val="009A717C"/>
    <w:rsid w:val="009C2DEC"/>
    <w:rsid w:val="009F0199"/>
    <w:rsid w:val="009F71A6"/>
    <w:rsid w:val="00A0629B"/>
    <w:rsid w:val="00A20A47"/>
    <w:rsid w:val="00A339E7"/>
    <w:rsid w:val="00A4157B"/>
    <w:rsid w:val="00A5488D"/>
    <w:rsid w:val="00A55643"/>
    <w:rsid w:val="00A568E4"/>
    <w:rsid w:val="00A56B92"/>
    <w:rsid w:val="00A622B5"/>
    <w:rsid w:val="00A64C19"/>
    <w:rsid w:val="00A64DD9"/>
    <w:rsid w:val="00A65AEF"/>
    <w:rsid w:val="00A73A04"/>
    <w:rsid w:val="00A7609E"/>
    <w:rsid w:val="00A813A1"/>
    <w:rsid w:val="00A84FC6"/>
    <w:rsid w:val="00AA6B33"/>
    <w:rsid w:val="00AB23FB"/>
    <w:rsid w:val="00AB7EAC"/>
    <w:rsid w:val="00AC41A0"/>
    <w:rsid w:val="00AD2163"/>
    <w:rsid w:val="00AE44B3"/>
    <w:rsid w:val="00AF257C"/>
    <w:rsid w:val="00AF4C03"/>
    <w:rsid w:val="00B04A87"/>
    <w:rsid w:val="00B06516"/>
    <w:rsid w:val="00B13BB1"/>
    <w:rsid w:val="00B14640"/>
    <w:rsid w:val="00B24F7C"/>
    <w:rsid w:val="00B26BBE"/>
    <w:rsid w:val="00B308B9"/>
    <w:rsid w:val="00B41444"/>
    <w:rsid w:val="00B500F3"/>
    <w:rsid w:val="00B51E1A"/>
    <w:rsid w:val="00B638EC"/>
    <w:rsid w:val="00B63E8D"/>
    <w:rsid w:val="00B93A91"/>
    <w:rsid w:val="00BA3674"/>
    <w:rsid w:val="00BA4868"/>
    <w:rsid w:val="00BB0680"/>
    <w:rsid w:val="00BB0B4E"/>
    <w:rsid w:val="00BB1DE7"/>
    <w:rsid w:val="00BC6838"/>
    <w:rsid w:val="00BD2B34"/>
    <w:rsid w:val="00BE2D82"/>
    <w:rsid w:val="00BF14B4"/>
    <w:rsid w:val="00C003CE"/>
    <w:rsid w:val="00C05639"/>
    <w:rsid w:val="00C1262D"/>
    <w:rsid w:val="00C168F7"/>
    <w:rsid w:val="00C16AB3"/>
    <w:rsid w:val="00C25E23"/>
    <w:rsid w:val="00C35CEA"/>
    <w:rsid w:val="00C3745C"/>
    <w:rsid w:val="00C46F0F"/>
    <w:rsid w:val="00C61ADA"/>
    <w:rsid w:val="00C63D39"/>
    <w:rsid w:val="00C76920"/>
    <w:rsid w:val="00C77BCB"/>
    <w:rsid w:val="00CA579C"/>
    <w:rsid w:val="00CD2E08"/>
    <w:rsid w:val="00CE5C50"/>
    <w:rsid w:val="00D033CA"/>
    <w:rsid w:val="00D253A3"/>
    <w:rsid w:val="00D33A3A"/>
    <w:rsid w:val="00D351B5"/>
    <w:rsid w:val="00D417B4"/>
    <w:rsid w:val="00D47E37"/>
    <w:rsid w:val="00D51416"/>
    <w:rsid w:val="00D77651"/>
    <w:rsid w:val="00D80C22"/>
    <w:rsid w:val="00D943DF"/>
    <w:rsid w:val="00D97014"/>
    <w:rsid w:val="00DC30CE"/>
    <w:rsid w:val="00DC5039"/>
    <w:rsid w:val="00DC5D0E"/>
    <w:rsid w:val="00DD00FF"/>
    <w:rsid w:val="00DE3805"/>
    <w:rsid w:val="00DF2BF9"/>
    <w:rsid w:val="00DF3ED1"/>
    <w:rsid w:val="00E01C98"/>
    <w:rsid w:val="00E068A9"/>
    <w:rsid w:val="00E11138"/>
    <w:rsid w:val="00E11F93"/>
    <w:rsid w:val="00E15741"/>
    <w:rsid w:val="00E15D1D"/>
    <w:rsid w:val="00E17E29"/>
    <w:rsid w:val="00E26E5B"/>
    <w:rsid w:val="00E520AB"/>
    <w:rsid w:val="00E56ABA"/>
    <w:rsid w:val="00E65926"/>
    <w:rsid w:val="00E734F2"/>
    <w:rsid w:val="00E8545A"/>
    <w:rsid w:val="00E969D3"/>
    <w:rsid w:val="00EA135D"/>
    <w:rsid w:val="00EA3CCD"/>
    <w:rsid w:val="00EA6A40"/>
    <w:rsid w:val="00EB2634"/>
    <w:rsid w:val="00EC0473"/>
    <w:rsid w:val="00EC5015"/>
    <w:rsid w:val="00EC63CD"/>
    <w:rsid w:val="00ED70AC"/>
    <w:rsid w:val="00EE6048"/>
    <w:rsid w:val="00EF0879"/>
    <w:rsid w:val="00EF1D9B"/>
    <w:rsid w:val="00EF53BB"/>
    <w:rsid w:val="00EF58D4"/>
    <w:rsid w:val="00EF58F5"/>
    <w:rsid w:val="00EF664C"/>
    <w:rsid w:val="00F02D0F"/>
    <w:rsid w:val="00F13380"/>
    <w:rsid w:val="00F21564"/>
    <w:rsid w:val="00F23179"/>
    <w:rsid w:val="00F31E32"/>
    <w:rsid w:val="00F40DEE"/>
    <w:rsid w:val="00F4195F"/>
    <w:rsid w:val="00F421F4"/>
    <w:rsid w:val="00F4288B"/>
    <w:rsid w:val="00F541FC"/>
    <w:rsid w:val="00F63CE9"/>
    <w:rsid w:val="00F641DF"/>
    <w:rsid w:val="00F82D69"/>
    <w:rsid w:val="00F94339"/>
    <w:rsid w:val="00FA56BE"/>
    <w:rsid w:val="00FD30FA"/>
    <w:rsid w:val="00FD76B0"/>
    <w:rsid w:val="00FE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EAC"/>
    <w:rPr>
      <w:sz w:val="24"/>
      <w:szCs w:val="24"/>
    </w:rPr>
  </w:style>
  <w:style w:type="paragraph" w:styleId="1">
    <w:name w:val="heading 1"/>
    <w:basedOn w:val="a"/>
    <w:next w:val="a"/>
    <w:qFormat/>
    <w:rsid w:val="00AB7EAC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AB7EAC"/>
    <w:pPr>
      <w:keepNext/>
      <w:ind w:right="-366" w:firstLine="708"/>
      <w:jc w:val="both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AB7EAC"/>
    <w:pPr>
      <w:keepNext/>
      <w:ind w:right="-366"/>
      <w:jc w:val="center"/>
      <w:outlineLvl w:val="2"/>
    </w:pPr>
    <w:rPr>
      <w:b/>
      <w:bCs/>
      <w:szCs w:val="28"/>
    </w:rPr>
  </w:style>
  <w:style w:type="paragraph" w:styleId="4">
    <w:name w:val="heading 4"/>
    <w:basedOn w:val="a"/>
    <w:next w:val="a"/>
    <w:qFormat/>
    <w:rsid w:val="00AB7EAC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B7EAC"/>
    <w:pPr>
      <w:keepNext/>
      <w:ind w:right="-366" w:firstLine="70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AB7EAC"/>
    <w:pPr>
      <w:keepNext/>
      <w:ind w:right="-366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33706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B24F7C"/>
    <w:pPr>
      <w:keepNext/>
      <w:jc w:val="both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????????? 1"/>
    <w:basedOn w:val="a"/>
    <w:next w:val="a"/>
    <w:rsid w:val="00AB7EAC"/>
    <w:pPr>
      <w:keepNext/>
      <w:jc w:val="center"/>
    </w:pPr>
    <w:rPr>
      <w:b/>
      <w:bCs/>
      <w:sz w:val="28"/>
      <w:szCs w:val="28"/>
    </w:rPr>
  </w:style>
  <w:style w:type="paragraph" w:styleId="a3">
    <w:name w:val="footer"/>
    <w:basedOn w:val="a"/>
    <w:rsid w:val="00AB7EA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B7EAC"/>
  </w:style>
  <w:style w:type="paragraph" w:styleId="a5">
    <w:name w:val="header"/>
    <w:basedOn w:val="a"/>
    <w:rsid w:val="00AB7EAC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AB7EAC"/>
    <w:pPr>
      <w:ind w:right="-366"/>
      <w:jc w:val="both"/>
    </w:pPr>
    <w:rPr>
      <w:sz w:val="28"/>
      <w:szCs w:val="28"/>
    </w:rPr>
  </w:style>
  <w:style w:type="paragraph" w:styleId="a7">
    <w:name w:val="Block Text"/>
    <w:basedOn w:val="a"/>
    <w:rsid w:val="00AB7EAC"/>
    <w:pPr>
      <w:ind w:left="708" w:right="-366"/>
      <w:jc w:val="center"/>
    </w:pPr>
    <w:rPr>
      <w:b/>
      <w:bCs/>
      <w:szCs w:val="28"/>
      <w:u w:val="single"/>
    </w:rPr>
  </w:style>
  <w:style w:type="paragraph" w:customStyle="1" w:styleId="ConsPlusNonformat">
    <w:name w:val="ConsPlusNonformat"/>
    <w:rsid w:val="00AB7E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B7E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AB7EAC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EF53BB"/>
    <w:pPr>
      <w:spacing w:after="120"/>
    </w:pPr>
    <w:rPr>
      <w:sz w:val="16"/>
      <w:szCs w:val="16"/>
    </w:rPr>
  </w:style>
  <w:style w:type="table" w:styleId="a9">
    <w:name w:val="Table Grid"/>
    <w:basedOn w:val="a1"/>
    <w:rsid w:val="00EF5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33706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638EC"/>
    <w:rPr>
      <w:sz w:val="16"/>
      <w:szCs w:val="16"/>
    </w:rPr>
  </w:style>
  <w:style w:type="paragraph" w:styleId="20">
    <w:name w:val="Body Text 2"/>
    <w:basedOn w:val="a"/>
    <w:rsid w:val="00337062"/>
    <w:pPr>
      <w:spacing w:after="120" w:line="480" w:lineRule="auto"/>
    </w:pPr>
  </w:style>
  <w:style w:type="paragraph" w:styleId="21">
    <w:name w:val="Body Text Indent 2"/>
    <w:basedOn w:val="a"/>
    <w:rsid w:val="0086777A"/>
    <w:pPr>
      <w:ind w:firstLine="900"/>
      <w:jc w:val="center"/>
    </w:pPr>
    <w:rPr>
      <w:b/>
      <w:sz w:val="28"/>
      <w:szCs w:val="28"/>
    </w:rPr>
  </w:style>
  <w:style w:type="paragraph" w:styleId="aa">
    <w:name w:val="Balloon Text"/>
    <w:basedOn w:val="a"/>
    <w:semiHidden/>
    <w:rsid w:val="00A56B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46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Гипертекстовая ссылка"/>
    <w:basedOn w:val="a0"/>
    <w:rsid w:val="00D253A3"/>
    <w:rPr>
      <w:rFonts w:cs="Times New Roman"/>
      <w:b/>
      <w:bCs/>
      <w:color w:val="008000"/>
    </w:rPr>
  </w:style>
  <w:style w:type="character" w:customStyle="1" w:styleId="ac">
    <w:name w:val="Цветовое выделение"/>
    <w:rsid w:val="00D253A3"/>
    <w:rPr>
      <w:b/>
      <w:color w:val="000080"/>
    </w:rPr>
  </w:style>
  <w:style w:type="paragraph" w:styleId="ad">
    <w:name w:val="List Paragraph"/>
    <w:basedOn w:val="a"/>
    <w:uiPriority w:val="34"/>
    <w:qFormat/>
    <w:rsid w:val="00D253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">
    <w:name w:val="Char Char"/>
    <w:basedOn w:val="a"/>
    <w:rsid w:val="00F40DEE"/>
    <w:rPr>
      <w:sz w:val="20"/>
      <w:szCs w:val="20"/>
      <w:lang w:val="en-US" w:eastAsia="en-US"/>
    </w:rPr>
  </w:style>
  <w:style w:type="paragraph" w:styleId="ae">
    <w:name w:val="Subtitle"/>
    <w:basedOn w:val="a"/>
    <w:link w:val="af"/>
    <w:qFormat/>
    <w:rsid w:val="00F40DEE"/>
    <w:pPr>
      <w:spacing w:after="60"/>
      <w:jc w:val="center"/>
      <w:outlineLvl w:val="1"/>
    </w:pPr>
    <w:rPr>
      <w:rFonts w:ascii="Arial" w:hAnsi="Arial"/>
      <w:szCs w:val="20"/>
      <w:lang w:val="en-US"/>
    </w:rPr>
  </w:style>
  <w:style w:type="character" w:customStyle="1" w:styleId="af">
    <w:name w:val="Подзаголовок Знак"/>
    <w:basedOn w:val="a0"/>
    <w:link w:val="ae"/>
    <w:rsid w:val="00F40DEE"/>
    <w:rPr>
      <w:rFonts w:ascii="Arial" w:hAnsi="Arial"/>
      <w:sz w:val="24"/>
      <w:lang w:val="en-US"/>
    </w:rPr>
  </w:style>
  <w:style w:type="paragraph" w:styleId="af0">
    <w:name w:val="Normal (Web)"/>
    <w:basedOn w:val="a"/>
    <w:uiPriority w:val="99"/>
    <w:rsid w:val="00EA3CCD"/>
    <w:pPr>
      <w:spacing w:before="100" w:beforeAutospacing="1" w:after="100" w:afterAutospacing="1"/>
    </w:pPr>
    <w:rPr>
      <w:rFonts w:eastAsia="Calibri"/>
    </w:rPr>
  </w:style>
  <w:style w:type="character" w:customStyle="1" w:styleId="50">
    <w:name w:val="Основной текст (5)_"/>
    <w:basedOn w:val="a0"/>
    <w:link w:val="51"/>
    <w:locked/>
    <w:rsid w:val="00A64C19"/>
    <w:rPr>
      <w:b/>
      <w:bCs/>
      <w:sz w:val="28"/>
      <w:szCs w:val="28"/>
      <w:shd w:val="clear" w:color="auto" w:fill="FFFFFF"/>
      <w:lang w:bidi="ar-SA"/>
    </w:rPr>
  </w:style>
  <w:style w:type="paragraph" w:customStyle="1" w:styleId="51">
    <w:name w:val="Основной текст (5)"/>
    <w:basedOn w:val="a"/>
    <w:link w:val="50"/>
    <w:rsid w:val="00A64C19"/>
    <w:pPr>
      <w:widowControl w:val="0"/>
      <w:shd w:val="clear" w:color="auto" w:fill="FFFFFF"/>
      <w:spacing w:before="420" w:line="317" w:lineRule="exact"/>
      <w:jc w:val="center"/>
    </w:pPr>
    <w:rPr>
      <w:b/>
      <w:bCs/>
      <w:sz w:val="28"/>
      <w:szCs w:val="28"/>
      <w:shd w:val="clear" w:color="auto" w:fill="FFFFFF"/>
    </w:rPr>
  </w:style>
  <w:style w:type="character" w:styleId="af1">
    <w:name w:val="Hyperlink"/>
    <w:basedOn w:val="a0"/>
    <w:uiPriority w:val="99"/>
    <w:unhideWhenUsed/>
    <w:rsid w:val="00B638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1893F51FF6205754D7B4122504A9B7FEA0B6CEA2EF67D66566FCFA4D971F62D409DA7F707EC9F8231269tEh0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1893F51FF6205754D7B4122504A9B7FEA0B6CEA2EF67D66566FCFA4D971F62D409DA7F707EC9F8231269tEh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20</Pages>
  <Words>5838</Words>
  <Characters>33278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RIDA</dc:creator>
  <cp:lastModifiedBy>adelina</cp:lastModifiedBy>
  <cp:revision>33</cp:revision>
  <cp:lastPrinted>2018-04-26T06:50:00Z</cp:lastPrinted>
  <dcterms:created xsi:type="dcterms:W3CDTF">2017-12-25T07:38:00Z</dcterms:created>
  <dcterms:modified xsi:type="dcterms:W3CDTF">2018-04-26T06:51:00Z</dcterms:modified>
</cp:coreProperties>
</file>