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64" w:rsidRDefault="00B60594" w:rsidP="00DE0664">
      <w:pPr>
        <w:ind w:firstLine="709"/>
      </w:pPr>
      <w:r>
        <w:rPr>
          <w:noProof/>
        </w:rPr>
        <w:pict>
          <v:rect id="_x0000_s1027" style="position:absolute;left:0;text-align:left;margin-left:289.35pt;margin-top:-2.75pt;width:214.65pt;height:83.75pt;z-index:251657216" filled="f" strokecolor="white">
            <v:textbox style="mso-next-textbox:#_x0000_s1027" inset="1pt,1pt,1pt,1pt">
              <w:txbxContent>
                <w:p w:rsidR="00DE0664" w:rsidRPr="00356330" w:rsidRDefault="00DE0664" w:rsidP="00DE066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СОВЕТ </w:t>
                  </w:r>
                  <w:r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СЕЛЬСКОГО ПОСЕЛЕНИЯ</w:t>
                  </w:r>
                </w:p>
                <w:p w:rsidR="00DE0664" w:rsidRDefault="00DE0664" w:rsidP="00DE066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ВЕРХНЕКИГИНСКИЙ СЕЛЬСОВЕТ</w:t>
                  </w:r>
                </w:p>
                <w:p w:rsidR="00DE0664" w:rsidRDefault="00DE0664" w:rsidP="00DE066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МУНИЦИПАЛЬНОГО РАЙОНА</w:t>
                  </w:r>
                </w:p>
                <w:p w:rsidR="00DE0664" w:rsidRDefault="00DE0664" w:rsidP="00DE066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КИГИНСКИЙ РАЙОН</w:t>
                  </w:r>
                </w:p>
                <w:p w:rsidR="00DE0664" w:rsidRPr="001E1502" w:rsidRDefault="00DE0664" w:rsidP="00DE066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:rsidR="00DE0664" w:rsidRDefault="00DE0664" w:rsidP="00DE066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Верхнекигинский</w:t>
                  </w:r>
                  <w:proofErr w:type="spellEnd"/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сельсовет 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Кигинского</w:t>
                  </w:r>
                  <w:proofErr w:type="spellEnd"/>
                  <w:proofErr w:type="gramEnd"/>
                </w:p>
                <w:p w:rsidR="00DE0664" w:rsidRPr="00DB5919" w:rsidRDefault="00DE0664" w:rsidP="00DE066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  <w:lang w:val="tt-RU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района Республики Башкортостан)</w:t>
                  </w:r>
                </w:p>
                <w:p w:rsidR="00DE0664" w:rsidRDefault="00DE0664" w:rsidP="00DE066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DE0664" w:rsidRPr="001060C7" w:rsidRDefault="00DE0664" w:rsidP="00DE0664">
                  <w:pPr>
                    <w:rPr>
                      <w:sz w:val="20"/>
                      <w:szCs w:val="20"/>
                      <w:lang w:val="tt-RU"/>
                    </w:rPr>
                  </w:pPr>
                </w:p>
                <w:p w:rsidR="00DE0664" w:rsidRPr="001060C7" w:rsidRDefault="00DE0664" w:rsidP="00DE0664">
                  <w:pPr>
                    <w:rPr>
                      <w:sz w:val="22"/>
                    </w:rPr>
                  </w:pPr>
                </w:p>
                <w:p w:rsidR="00DE0664" w:rsidRDefault="00DE0664" w:rsidP="00DE0664">
                  <w:pPr>
                    <w:pStyle w:val="a3"/>
                    <w:tabs>
                      <w:tab w:val="left" w:pos="708"/>
                    </w:tabs>
                    <w:rPr>
                      <w:rFonts w:ascii="Arial New Bash" w:hAnsi="Arial New Bash"/>
                    </w:rPr>
                  </w:pPr>
                </w:p>
                <w:p w:rsidR="00DE0664" w:rsidRDefault="00DE0664" w:rsidP="00DE0664">
                  <w:pPr>
                    <w:jc w:val="center"/>
                    <w:rPr>
                      <w:sz w:val="20"/>
                    </w:rPr>
                  </w:pPr>
                </w:p>
                <w:p w:rsidR="00DE0664" w:rsidRDefault="00DE0664" w:rsidP="00DE0664">
                  <w:pPr>
                    <w:jc w:val="center"/>
                  </w:pPr>
                  <w:r>
                    <w:t xml:space="preserve"> 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9pt;margin-top:-2.75pt;width:3in;height:83.75pt;z-index:251656192" filled="f" strokecolor="white">
            <v:textbox style="mso-next-textbox:#_x0000_s1026" inset="1pt,1pt,1pt,1pt">
              <w:txbxContent>
                <w:p w:rsidR="00DE0664" w:rsidRPr="00356330" w:rsidRDefault="00DE0664" w:rsidP="00DE0664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356330">
                    <w:rPr>
                      <w:b/>
                      <w:sz w:val="20"/>
                      <w:szCs w:val="20"/>
                    </w:rPr>
                    <w:t>Б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>АШ</w:t>
                  </w:r>
                  <w:r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К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ОРТОСТАН РЕСПУБЛИКАҺЫНЫҢ</w:t>
                  </w:r>
                </w:p>
                <w:p w:rsidR="00DE0664" w:rsidRPr="00356330" w:rsidRDefault="00DE0664" w:rsidP="00DE0664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К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ЫЙҒ</w:t>
                  </w:r>
                  <w:proofErr w:type="gramStart"/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Ы</w:t>
                  </w:r>
                  <w:proofErr w:type="gramEnd"/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 xml:space="preserve"> РАЙОНЫ</w:t>
                  </w:r>
                </w:p>
                <w:p w:rsidR="00DE0664" w:rsidRPr="00356330" w:rsidRDefault="00DE0664" w:rsidP="00DE0664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МУНИЦИПАЛ РАЙОНЫНЫҢ</w:t>
                  </w:r>
                </w:p>
                <w:p w:rsidR="00DE0664" w:rsidRPr="00356330" w:rsidRDefault="00DE0664" w:rsidP="00DE0664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ҮРГЕ </w:t>
                  </w:r>
                  <w:r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К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ЫЙҒЫ АУЫЛ СОВЕТЫ</w:t>
                  </w:r>
                </w:p>
                <w:p w:rsidR="00DE0664" w:rsidRPr="005D06DA" w:rsidRDefault="00DE0664" w:rsidP="00DE0664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АУЫЛ 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СОВЕТЫ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 </w:t>
                  </w:r>
                </w:p>
                <w:p w:rsidR="00DE0664" w:rsidRDefault="00DE0664" w:rsidP="00DE0664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(Башkортостан Республикаһының </w:t>
                  </w:r>
                  <w:r>
                    <w:rPr>
                      <w:rFonts w:ascii="Arial New Bash" w:hAnsi="Arial New Bash"/>
                      <w:sz w:val="20"/>
                      <w:szCs w:val="20"/>
                    </w:rPr>
                    <w:t>К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</w:t>
                  </w:r>
                </w:p>
                <w:p w:rsidR="00DE0664" w:rsidRPr="001060C7" w:rsidRDefault="00DE0664" w:rsidP="00DE0664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районы Үрге </w:t>
                  </w:r>
                  <w:r>
                    <w:rPr>
                      <w:rFonts w:ascii="Arial New Bash" w:hAnsi="Arial New Bash"/>
                      <w:sz w:val="20"/>
                      <w:szCs w:val="20"/>
                    </w:rPr>
                    <w:t>К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 ауыл</w:t>
                  </w:r>
                  <w:r>
                    <w:rPr>
                      <w:sz w:val="20"/>
                      <w:szCs w:val="20"/>
                      <w:lang w:val="tt-RU"/>
                    </w:rPr>
                    <w:t xml:space="preserve"> советы)</w:t>
                  </w:r>
                  <w:r>
                    <w:rPr>
                      <w:b/>
                      <w:sz w:val="22"/>
                      <w:szCs w:val="22"/>
                      <w:lang w:val="tt-RU"/>
                    </w:rPr>
                    <w:t xml:space="preserve"> </w:t>
                  </w:r>
                </w:p>
                <w:p w:rsidR="00DE0664" w:rsidRPr="001060C7" w:rsidRDefault="00DE0664" w:rsidP="00DE0664">
                  <w:pPr>
                    <w:rPr>
                      <w:rFonts w:ascii="Arial New Bash" w:hAnsi="Arial New Bash"/>
                      <w:sz w:val="22"/>
                    </w:rPr>
                  </w:pPr>
                </w:p>
                <w:p w:rsidR="00DE0664" w:rsidRPr="005D06DA" w:rsidRDefault="00DE0664" w:rsidP="00DE0664">
                  <w:pPr>
                    <w:pStyle w:val="a3"/>
                    <w:tabs>
                      <w:tab w:val="left" w:pos="708"/>
                    </w:tabs>
                    <w:rPr>
                      <w:rFonts w:ascii="Arial New Bash" w:hAnsi="Arial New Bash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DE0664" w:rsidRPr="005D06DA" w:rsidRDefault="00DE0664" w:rsidP="00DE0664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</w:txbxContent>
            </v:textbox>
          </v:rect>
        </w:pict>
      </w:r>
      <w:r w:rsidR="008467B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0</wp:posOffset>
            </wp:positionV>
            <wp:extent cx="907415" cy="981075"/>
            <wp:effectExtent l="19050" t="0" r="6985" b="0"/>
            <wp:wrapNone/>
            <wp:docPr id="4" name="Рисунок 4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237" t="9406" r="29486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664" w:rsidRDefault="00DE0664" w:rsidP="00DE0664">
      <w:pPr>
        <w:ind w:firstLine="709"/>
      </w:pPr>
    </w:p>
    <w:p w:rsidR="00DE0664" w:rsidRDefault="00DE0664" w:rsidP="00DE0664">
      <w:pPr>
        <w:ind w:firstLine="709"/>
      </w:pPr>
    </w:p>
    <w:p w:rsidR="00DE0664" w:rsidRDefault="00DE0664" w:rsidP="00DE0664">
      <w:pPr>
        <w:ind w:firstLine="709"/>
      </w:pPr>
    </w:p>
    <w:p w:rsidR="00DE0664" w:rsidRDefault="00DE0664" w:rsidP="00DE0664">
      <w:pPr>
        <w:ind w:firstLine="709"/>
      </w:pPr>
    </w:p>
    <w:p w:rsidR="00DE0664" w:rsidRDefault="00DE0664" w:rsidP="00DE0664">
      <w:pPr>
        <w:rPr>
          <w:sz w:val="20"/>
          <w:szCs w:val="20"/>
          <w:lang w:val="tt-RU"/>
        </w:rPr>
      </w:pPr>
    </w:p>
    <w:p w:rsidR="00DE0664" w:rsidRPr="0088100D" w:rsidRDefault="00DE0664" w:rsidP="00DE0664">
      <w:pPr>
        <w:rPr>
          <w:sz w:val="20"/>
          <w:szCs w:val="20"/>
          <w:lang w:val="tt-RU"/>
        </w:rPr>
      </w:pPr>
    </w:p>
    <w:p w:rsidR="00DE0664" w:rsidRPr="008C532F" w:rsidRDefault="00B60594" w:rsidP="00DE0664">
      <w:pPr>
        <w:ind w:firstLine="70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9" style="position:absolute;left:0;text-align:left;z-index:251659264" from="-9pt,3.5pt" to="7in,3.5pt" strokeweight="4.5pt">
            <v:stroke linestyle="thinThick"/>
          </v:line>
        </w:pict>
      </w:r>
    </w:p>
    <w:p w:rsidR="00DE0664" w:rsidRDefault="00DE0664" w:rsidP="00DE0664"/>
    <w:p w:rsidR="00DE0664" w:rsidRDefault="00DE0664" w:rsidP="00DE0664">
      <w:pPr>
        <w:rPr>
          <w:b/>
          <w:sz w:val="28"/>
          <w:szCs w:val="28"/>
          <w:lang w:val="tt-RU"/>
        </w:rPr>
      </w:pPr>
      <w:r>
        <w:t xml:space="preserve">                         </w:t>
      </w:r>
      <w:r>
        <w:rPr>
          <w:rFonts w:ascii="Arial New Bash" w:hAnsi="Arial New Bash"/>
          <w:b/>
          <w:sz w:val="26"/>
          <w:szCs w:val="26"/>
        </w:rPr>
        <w:t>К</w:t>
      </w:r>
      <w:r>
        <w:rPr>
          <w:b/>
          <w:sz w:val="28"/>
          <w:szCs w:val="28"/>
          <w:lang w:val="tt-RU"/>
        </w:rPr>
        <w:t xml:space="preserve">АРАР                                                            </w:t>
      </w:r>
      <w:r>
        <w:rPr>
          <w:b/>
          <w:sz w:val="28"/>
          <w:szCs w:val="28"/>
        </w:rPr>
        <w:t xml:space="preserve">         РЕШЕНИЕ</w:t>
      </w:r>
      <w:r>
        <w:rPr>
          <w:b/>
          <w:sz w:val="28"/>
          <w:szCs w:val="28"/>
          <w:lang w:val="tt-RU"/>
        </w:rPr>
        <w:t xml:space="preserve">  </w:t>
      </w:r>
    </w:p>
    <w:p w:rsidR="00DE0664" w:rsidRDefault="00DE0664" w:rsidP="00DE0664">
      <w:pPr>
        <w:rPr>
          <w:b/>
          <w:sz w:val="28"/>
          <w:szCs w:val="28"/>
          <w:lang w:val="tt-RU"/>
        </w:rPr>
      </w:pPr>
    </w:p>
    <w:p w:rsidR="00DE0664" w:rsidRDefault="00DE0664" w:rsidP="00DE0664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№ </w:t>
      </w:r>
      <w:r w:rsidR="005D1EE4">
        <w:rPr>
          <w:sz w:val="28"/>
          <w:szCs w:val="28"/>
          <w:lang w:val="tt-RU"/>
        </w:rPr>
        <w:t>27-3</w:t>
      </w:r>
      <w:r w:rsidR="00C056FF">
        <w:rPr>
          <w:sz w:val="28"/>
          <w:szCs w:val="28"/>
          <w:lang w:val="tt-RU"/>
        </w:rPr>
        <w:t>9</w:t>
      </w:r>
      <w:r w:rsidR="008467B2">
        <w:rPr>
          <w:sz w:val="28"/>
          <w:szCs w:val="28"/>
          <w:lang w:val="tt-RU"/>
        </w:rPr>
        <w:t xml:space="preserve">-3                                                </w:t>
      </w:r>
      <w:r>
        <w:rPr>
          <w:sz w:val="28"/>
          <w:szCs w:val="28"/>
          <w:lang w:val="tt-RU"/>
        </w:rPr>
        <w:t xml:space="preserve">                        “</w:t>
      </w:r>
      <w:r w:rsidR="005D1EE4">
        <w:rPr>
          <w:sz w:val="28"/>
          <w:szCs w:val="28"/>
          <w:lang w:val="tt-RU"/>
        </w:rPr>
        <w:t>17</w:t>
      </w:r>
      <w:r>
        <w:rPr>
          <w:sz w:val="28"/>
          <w:szCs w:val="28"/>
          <w:lang w:val="tt-RU"/>
        </w:rPr>
        <w:t>”</w:t>
      </w:r>
      <w:r w:rsidR="008467B2">
        <w:rPr>
          <w:sz w:val="28"/>
          <w:szCs w:val="28"/>
          <w:lang w:val="tt-RU"/>
        </w:rPr>
        <w:t xml:space="preserve"> апреля </w:t>
      </w:r>
      <w:r>
        <w:rPr>
          <w:sz w:val="28"/>
          <w:szCs w:val="28"/>
          <w:lang w:val="tt-RU"/>
        </w:rPr>
        <w:t xml:space="preserve"> 201</w:t>
      </w:r>
      <w:r w:rsidR="005D1EE4">
        <w:rPr>
          <w:sz w:val="28"/>
          <w:szCs w:val="28"/>
          <w:lang w:val="tt-RU"/>
        </w:rPr>
        <w:t>8</w:t>
      </w:r>
      <w:r w:rsidR="008467B2">
        <w:rPr>
          <w:sz w:val="28"/>
          <w:szCs w:val="28"/>
          <w:lang w:val="tt-RU"/>
        </w:rPr>
        <w:t xml:space="preserve"> г</w:t>
      </w:r>
      <w:r>
        <w:rPr>
          <w:sz w:val="28"/>
          <w:szCs w:val="28"/>
          <w:lang w:val="tt-RU"/>
        </w:rPr>
        <w:t>.</w:t>
      </w:r>
      <w:r>
        <w:rPr>
          <w:b/>
          <w:sz w:val="28"/>
          <w:szCs w:val="28"/>
          <w:lang w:val="tt-RU"/>
        </w:rPr>
        <w:t xml:space="preserve">                             </w:t>
      </w:r>
    </w:p>
    <w:p w:rsidR="00DE0664" w:rsidRDefault="00DE0664" w:rsidP="00DE066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</w:t>
      </w:r>
    </w:p>
    <w:p w:rsidR="00DE0664" w:rsidRDefault="00DE0664" w:rsidP="00DE0664">
      <w:pPr>
        <w:jc w:val="center"/>
        <w:rPr>
          <w:bCs/>
          <w:color w:val="000000"/>
          <w:sz w:val="28"/>
          <w:szCs w:val="28"/>
        </w:rPr>
      </w:pPr>
      <w:r w:rsidRPr="00D96686">
        <w:rPr>
          <w:sz w:val="28"/>
          <w:szCs w:val="28"/>
          <w:lang w:val="tt-RU"/>
        </w:rPr>
        <w:t xml:space="preserve">Үрге </w:t>
      </w:r>
      <w:r>
        <w:rPr>
          <w:rFonts w:ascii="Arial New Bash" w:hAnsi="Arial New Bash"/>
          <w:sz w:val="28"/>
          <w:szCs w:val="28"/>
        </w:rPr>
        <w:t>К</w:t>
      </w:r>
      <w:r w:rsidRPr="00D96686">
        <w:rPr>
          <w:sz w:val="28"/>
          <w:szCs w:val="28"/>
          <w:lang w:val="tt-RU"/>
        </w:rPr>
        <w:t>ыйғы ауылы</w:t>
      </w:r>
      <w:r>
        <w:rPr>
          <w:sz w:val="28"/>
          <w:szCs w:val="28"/>
          <w:lang w:val="tt-RU"/>
        </w:rPr>
        <w:t xml:space="preserve">                                                       </w:t>
      </w:r>
      <w:r w:rsidRPr="00D96686">
        <w:rPr>
          <w:bCs/>
          <w:color w:val="000000"/>
          <w:sz w:val="28"/>
          <w:szCs w:val="28"/>
        </w:rPr>
        <w:t>с. Верхние Киги</w:t>
      </w:r>
    </w:p>
    <w:p w:rsidR="00DE0664" w:rsidRDefault="00DE0664" w:rsidP="00DE0664">
      <w:pPr>
        <w:rPr>
          <w:b/>
          <w:sz w:val="28"/>
          <w:szCs w:val="28"/>
          <w:lang w:val="tt-RU"/>
        </w:rPr>
      </w:pPr>
    </w:p>
    <w:p w:rsidR="00DE0664" w:rsidRDefault="00DE0664" w:rsidP="00DE0664">
      <w:pPr>
        <w:pStyle w:val="1"/>
        <w:rPr>
          <w:bCs w:val="0"/>
          <w:lang w:val="tt-RU"/>
        </w:rPr>
      </w:pPr>
    </w:p>
    <w:p w:rsidR="00DE0664" w:rsidRPr="003C1F56" w:rsidRDefault="00DE0664" w:rsidP="003C1F56">
      <w:pPr>
        <w:pStyle w:val="1"/>
        <w:rPr>
          <w:bCs w:val="0"/>
          <w:lang w:val="tt-RU"/>
        </w:rPr>
      </w:pPr>
      <w:r>
        <w:rPr>
          <w:lang w:val="tt-RU"/>
        </w:rPr>
        <w:t xml:space="preserve">О самооблажении граждан </w:t>
      </w:r>
      <w:r w:rsidR="003C1F56">
        <w:rPr>
          <w:lang w:val="tt-RU"/>
        </w:rPr>
        <w:t>сельского поселения</w:t>
      </w:r>
      <w:r>
        <w:rPr>
          <w:lang w:val="tt-RU"/>
        </w:rPr>
        <w:t xml:space="preserve"> Верхнекигинский сельсовет</w:t>
      </w:r>
      <w:r w:rsidR="003C1F56">
        <w:rPr>
          <w:lang w:val="tt-RU"/>
        </w:rPr>
        <w:t xml:space="preserve"> Муниципального района </w:t>
      </w:r>
      <w:r>
        <w:rPr>
          <w:lang w:val="tt-RU"/>
        </w:rPr>
        <w:t>Кигинского район Республики Башкортостан</w:t>
      </w:r>
    </w:p>
    <w:p w:rsidR="00DE0664" w:rsidRDefault="00DE0664" w:rsidP="00DE0664">
      <w:pPr>
        <w:jc w:val="center"/>
        <w:rPr>
          <w:b/>
          <w:sz w:val="28"/>
          <w:szCs w:val="28"/>
          <w:lang w:val="tt-RU"/>
        </w:rPr>
      </w:pPr>
    </w:p>
    <w:p w:rsidR="00DE0664" w:rsidRDefault="00DE0664" w:rsidP="00DE0664">
      <w:pPr>
        <w:pStyle w:val="a4"/>
      </w:pPr>
      <w:r>
        <w:rPr>
          <w:lang w:val="ru-RU"/>
        </w:rPr>
        <w:t>В соответствии с</w:t>
      </w:r>
      <w:r>
        <w:t xml:space="preserve"> </w:t>
      </w:r>
      <w:r>
        <w:rPr>
          <w:lang w:val="ru-RU"/>
        </w:rPr>
        <w:t>Ф</w:t>
      </w:r>
      <w:r>
        <w:t>едеральным законом</w:t>
      </w:r>
      <w:r>
        <w:rPr>
          <w:lang w:val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lang w:val="ru-RU"/>
          </w:rPr>
          <w:t>2003 г</w:t>
        </w:r>
      </w:smartTag>
      <w:r>
        <w:rPr>
          <w:lang w:val="ru-RU"/>
        </w:rPr>
        <w:t>. № 131-ФЗ</w:t>
      </w:r>
      <w:proofErr w:type="gramStart"/>
      <w:r>
        <w:rPr>
          <w:lang w:val="ru-RU"/>
        </w:rPr>
        <w:t xml:space="preserve"> О</w:t>
      </w:r>
      <w:proofErr w:type="gramEnd"/>
      <w:r>
        <w:rPr>
          <w:lang w:val="ru-RU"/>
        </w:rPr>
        <w:t>б общих принципах организации местного самоуправления в Российской Федерации», заседание решило:</w:t>
      </w:r>
    </w:p>
    <w:p w:rsidR="00DE0664" w:rsidRDefault="00DE0664" w:rsidP="00DE0664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Установить, что самооблажение может производиться в сельском поселении Верхнекигинский сельсовет муниципального района Кигинский район Республики Башкортостан </w:t>
      </w:r>
      <w:r w:rsidRPr="0025533D">
        <w:rPr>
          <w:color w:val="000000"/>
          <w:sz w:val="28"/>
          <w:szCs w:val="28"/>
          <w:shd w:val="clear" w:color="auto" w:fill="FFFFFF"/>
        </w:rPr>
        <w:t xml:space="preserve">в целях привлечения дополнительных средств населения для осуществления мероприятий по благоустройству и социальному развитию </w:t>
      </w:r>
      <w:r w:rsidR="00E57170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2553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5533D">
        <w:rPr>
          <w:sz w:val="28"/>
          <w:szCs w:val="28"/>
          <w:lang w:val="tt-RU"/>
        </w:rPr>
        <w:t>Верхнекигинский сельсовет муниципального района Кигинский район Республики Башкортостан.</w:t>
      </w:r>
    </w:p>
    <w:p w:rsidR="00E57170" w:rsidRDefault="00DE0664" w:rsidP="00E57170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</w:t>
      </w:r>
      <w:r w:rsidR="0025533D">
        <w:rPr>
          <w:sz w:val="28"/>
          <w:szCs w:val="28"/>
          <w:lang w:val="tt-RU"/>
        </w:rPr>
        <w:t>Вопрос о введении самооблажения решается на</w:t>
      </w:r>
      <w:r w:rsidR="00E57170">
        <w:rPr>
          <w:sz w:val="28"/>
          <w:szCs w:val="28"/>
          <w:lang w:val="tt-RU"/>
        </w:rPr>
        <w:t xml:space="preserve"> сходе граждан </w:t>
      </w:r>
      <w:r w:rsidR="00E57170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E57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57170">
        <w:rPr>
          <w:sz w:val="28"/>
          <w:szCs w:val="28"/>
          <w:lang w:val="tt-RU"/>
        </w:rPr>
        <w:t xml:space="preserve">Верхнекигинский сельсовет муниципального района Кигинский район Республики Башкортостан. Референдум (сход граждан) для решения вопросов введения самооблажения созывается местной администрацией </w:t>
      </w:r>
      <w:r w:rsidR="00E57170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E57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57170">
        <w:rPr>
          <w:sz w:val="28"/>
          <w:szCs w:val="28"/>
          <w:lang w:val="tt-RU"/>
        </w:rPr>
        <w:t>Верхнекигинский сельсовет муниципального района Кигинский район Республики Башкортостан.</w:t>
      </w:r>
    </w:p>
    <w:p w:rsidR="00E57170" w:rsidRDefault="00E57170" w:rsidP="00E57170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Оповещение населения о времени, места созыва, схода граждан и рассматриваемом вопросе производится не позднее, чем за 10 дней до созыва.</w:t>
      </w:r>
    </w:p>
    <w:p w:rsidR="007C08FB" w:rsidRDefault="007C08FB" w:rsidP="007C08FB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На сходе граждан должно присутствовать большинство граждан, проживающих на территории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val="tt-RU"/>
        </w:rPr>
        <w:t>Верхнекигинский сельсовет муниципального района Кигинский район Республики Башкортостан, достигших 18 лет. Референдум о проведении самооблажения назначается и проводится в порядке, установленном федеральным законодательством.</w:t>
      </w:r>
    </w:p>
    <w:p w:rsidR="007C08FB" w:rsidRDefault="007C08FB" w:rsidP="007C08FB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3. Решение о введении самооблажения принимается большинством голосов граждан, пришедших на референдум </w:t>
      </w:r>
      <w:r w:rsidR="00571FA0">
        <w:rPr>
          <w:sz w:val="28"/>
          <w:szCs w:val="28"/>
          <w:lang w:val="tt-RU"/>
        </w:rPr>
        <w:t>(</w:t>
      </w:r>
      <w:r>
        <w:rPr>
          <w:sz w:val="28"/>
          <w:szCs w:val="28"/>
          <w:lang w:val="tt-RU"/>
        </w:rPr>
        <w:t>присутствующих на сходе). Вместе с принятием решения о введении самооблажения референдум (сход граждан) определяет, на какие мероприятия из установленных примерным перечнем и в каких размерах в текущем году должны быть израсход</w:t>
      </w:r>
      <w:r w:rsidR="004317E7">
        <w:rPr>
          <w:sz w:val="28"/>
          <w:szCs w:val="28"/>
          <w:lang w:val="tt-RU"/>
        </w:rPr>
        <w:t>ованы средства самооблажения.</w:t>
      </w:r>
    </w:p>
    <w:p w:rsidR="004317E7" w:rsidRDefault="004317E7" w:rsidP="004317E7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Направления расходования средств самооблажения утверждается администрацией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val="tt-RU"/>
        </w:rPr>
        <w:t>Верхнекигинский сельсовет муниципального района Кигинский район Республики Башкортостан с учетом решения референдума (схода граждан).</w:t>
      </w:r>
    </w:p>
    <w:p w:rsidR="004317E7" w:rsidRDefault="004317E7" w:rsidP="004317E7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4. Референдум (сход граждан) утверждает размеры платежей по самооблажению, а также решает вопросы об уменьшении платежа отдельным гражданам, численность которых не может превышать 30 процентов от общего числа жителей.</w:t>
      </w:r>
    </w:p>
    <w:p w:rsidR="004317E7" w:rsidRDefault="004317E7" w:rsidP="004317E7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 Решение референдума (схода граждан) о введении самооблажения считается вступившим в силу по истечении 10 дней его принятия.</w:t>
      </w:r>
    </w:p>
    <w:p w:rsidR="004317E7" w:rsidRDefault="004317E7" w:rsidP="004317E7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6. Решение референдума (схода граждан) о введении самооблажения является обязательным для всех граждан, проживающих на территории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val="tt-RU"/>
        </w:rPr>
        <w:t>Верхнекигинский сельсовет муниципального района Кигинский район Республики Башкортостан.</w:t>
      </w:r>
    </w:p>
    <w:p w:rsidR="004317E7" w:rsidRDefault="004317E7" w:rsidP="004317E7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7. Уплата платежей по самооблажению производится всеми гражданами достигшими 18 летнего возраста, место жительства которых расположено в границах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val="tt-RU"/>
        </w:rPr>
        <w:t xml:space="preserve">Верхнекигинский сельсовет муниципального района Кигинский район Республики Башкортостан, </w:t>
      </w:r>
      <w:r>
        <w:rPr>
          <w:sz w:val="28"/>
          <w:szCs w:val="28"/>
          <w:lang w:val="tt-RU"/>
        </w:rPr>
        <w:lastRenderedPageBreak/>
        <w:t>независимо от их участия в референдуме (сходе граждан)</w:t>
      </w:r>
      <w:r w:rsidR="00560977">
        <w:rPr>
          <w:sz w:val="28"/>
          <w:szCs w:val="28"/>
          <w:lang w:val="tt-RU"/>
        </w:rPr>
        <w:t xml:space="preserve"> и отношения, выраженного ими при голосовании.</w:t>
      </w:r>
    </w:p>
    <w:p w:rsidR="00560977" w:rsidRDefault="00560977" w:rsidP="004317E7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Платежи самооблажения вносятся в бюджет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val="tt-RU"/>
        </w:rPr>
        <w:t>Верхнекигинский сельсовет муниципального района Кигинский район Республики Башкортостан в срок установленный референдумом (сходом граждан).</w:t>
      </w:r>
    </w:p>
    <w:p w:rsidR="00560977" w:rsidRDefault="00560977" w:rsidP="004317E7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Платежи по самооблажению, не внесенные в установленнный срок, взыскиваются </w:t>
      </w:r>
      <w:r>
        <w:rPr>
          <w:color w:val="000000"/>
          <w:sz w:val="28"/>
          <w:szCs w:val="28"/>
          <w:shd w:val="clear" w:color="auto" w:fill="FFFFFF"/>
        </w:rPr>
        <w:t>сельским поселением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val="tt-RU"/>
        </w:rPr>
        <w:t>Верхнекигинский сельсовет муниципального района Кигинский район Республики Башкортостан в порядке установленном федеральным законодательством для взыскания не внесенных в срок налогов и неналоговых платежей.</w:t>
      </w:r>
    </w:p>
    <w:p w:rsidR="00560977" w:rsidRDefault="00560977" w:rsidP="004317E7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8. Средства самооблажения включаются в бюджет</w:t>
      </w:r>
      <w:r w:rsidR="00BC7566">
        <w:rPr>
          <w:sz w:val="28"/>
          <w:szCs w:val="28"/>
          <w:lang w:val="tt-RU"/>
        </w:rPr>
        <w:t xml:space="preserve"> </w:t>
      </w:r>
      <w:r w:rsidR="00BC7566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BC756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C7566">
        <w:rPr>
          <w:sz w:val="28"/>
          <w:szCs w:val="28"/>
          <w:lang w:val="tt-RU"/>
        </w:rPr>
        <w:t>Верхнекигинский сельсовет муниципального района Кигинский район Республики Башкортостан и расходуются на мероприятия, установленные референдумом (сходом граждан) в соответствии с примерным перечнем, утверждаемым администрацией сельского поселения.</w:t>
      </w:r>
    </w:p>
    <w:p w:rsidR="00BC7566" w:rsidRDefault="00BC7566" w:rsidP="004317E7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9. Средства самооблажения, не использованные в текущем году, остаются на счете бюджета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val="tt-RU"/>
        </w:rPr>
        <w:t xml:space="preserve">Верхнекигинский сельсовет муниципального района Кигинский район Республики Башкортостан и могут быть использованы в следующем году на те </w:t>
      </w:r>
      <w:r w:rsidR="0031434F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 цели.</w:t>
      </w:r>
    </w:p>
    <w:p w:rsidR="00DE0664" w:rsidRDefault="00BC7566" w:rsidP="00056982">
      <w:pPr>
        <w:spacing w:line="360" w:lineRule="auto"/>
        <w:ind w:firstLine="709"/>
        <w:jc w:val="both"/>
      </w:pPr>
      <w:r>
        <w:rPr>
          <w:sz w:val="28"/>
          <w:szCs w:val="28"/>
          <w:lang w:val="tt-RU"/>
        </w:rPr>
        <w:t xml:space="preserve">10. Администрация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val="tt-RU"/>
        </w:rPr>
        <w:t xml:space="preserve">Верхнекигинский сельсовет муниципального района Кигинский район Республики Башкортостан </w:t>
      </w:r>
      <w:r w:rsidR="00141A36">
        <w:rPr>
          <w:sz w:val="28"/>
          <w:szCs w:val="28"/>
          <w:lang w:val="tt-RU"/>
        </w:rPr>
        <w:t>обеспечивает исполнение мероприятий, утвержденных Главой сельского поселения, за счет средств самооблажения и</w:t>
      </w:r>
      <w:r w:rsidR="00056982">
        <w:rPr>
          <w:sz w:val="28"/>
          <w:szCs w:val="28"/>
          <w:lang w:val="tt-RU"/>
        </w:rPr>
        <w:t xml:space="preserve"> отчитывается о расходовании этих средств перед нас</w:t>
      </w:r>
      <w:r w:rsidR="00571FA0">
        <w:rPr>
          <w:sz w:val="28"/>
          <w:szCs w:val="28"/>
          <w:lang w:val="tt-RU"/>
        </w:rPr>
        <w:t>е</w:t>
      </w:r>
      <w:r w:rsidR="00056982">
        <w:rPr>
          <w:sz w:val="28"/>
          <w:szCs w:val="28"/>
          <w:lang w:val="tt-RU"/>
        </w:rPr>
        <w:t>лением и Советом депутатов сельского поселения Верхнекигинский сельсовет муниципального района Кигинский район Республики Башкортостан.</w:t>
      </w:r>
      <w:r w:rsidR="00DE0664">
        <w:rPr>
          <w:b/>
          <w:sz w:val="28"/>
          <w:szCs w:val="28"/>
          <w:lang w:val="tt-RU"/>
        </w:rPr>
        <w:t xml:space="preserve">                                </w:t>
      </w:r>
      <w:r w:rsidR="00DE0664">
        <w:t xml:space="preserve">  </w:t>
      </w:r>
    </w:p>
    <w:p w:rsidR="00DE0664" w:rsidRDefault="00DE0664" w:rsidP="00DE0664"/>
    <w:p w:rsidR="00DE0664" w:rsidRDefault="00DE0664" w:rsidP="00DE0664"/>
    <w:p w:rsidR="00DE0664" w:rsidRDefault="00DE0664" w:rsidP="00DE0664"/>
    <w:p w:rsidR="00DE0664" w:rsidRPr="00056982" w:rsidRDefault="00DE0664" w:rsidP="00DE0664">
      <w:pPr>
        <w:rPr>
          <w:b/>
          <w:sz w:val="28"/>
          <w:szCs w:val="28"/>
        </w:rPr>
      </w:pPr>
      <w:r w:rsidRPr="00056982">
        <w:rPr>
          <w:b/>
          <w:sz w:val="28"/>
          <w:szCs w:val="28"/>
        </w:rPr>
        <w:t xml:space="preserve">Глава сельского поселения          </w:t>
      </w:r>
      <w:r w:rsidR="00056982" w:rsidRPr="00056982">
        <w:rPr>
          <w:b/>
          <w:sz w:val="28"/>
          <w:szCs w:val="28"/>
        </w:rPr>
        <w:t xml:space="preserve">               </w:t>
      </w:r>
      <w:r w:rsidR="00056982">
        <w:rPr>
          <w:b/>
          <w:sz w:val="28"/>
          <w:szCs w:val="28"/>
        </w:rPr>
        <w:t xml:space="preserve">            </w:t>
      </w:r>
      <w:r w:rsidR="00056982" w:rsidRPr="00056982">
        <w:rPr>
          <w:b/>
          <w:sz w:val="28"/>
          <w:szCs w:val="28"/>
        </w:rPr>
        <w:t xml:space="preserve">                      </w:t>
      </w:r>
      <w:proofErr w:type="spellStart"/>
      <w:r w:rsidR="00056982" w:rsidRPr="00056982">
        <w:rPr>
          <w:b/>
          <w:sz w:val="28"/>
          <w:szCs w:val="28"/>
        </w:rPr>
        <w:t>Шамиев</w:t>
      </w:r>
      <w:proofErr w:type="spellEnd"/>
      <w:r w:rsidR="00056982" w:rsidRPr="00056982">
        <w:rPr>
          <w:b/>
          <w:sz w:val="28"/>
          <w:szCs w:val="28"/>
        </w:rPr>
        <w:t xml:space="preserve"> Н.А.</w:t>
      </w:r>
      <w:r w:rsidRPr="00056982">
        <w:rPr>
          <w:b/>
          <w:sz w:val="28"/>
          <w:szCs w:val="28"/>
        </w:rPr>
        <w:t xml:space="preserve">                        </w:t>
      </w:r>
    </w:p>
    <w:sectPr w:rsidR="00DE0664" w:rsidRPr="00056982" w:rsidSect="00D5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E0664"/>
    <w:rsid w:val="00056982"/>
    <w:rsid w:val="00141A36"/>
    <w:rsid w:val="0025533D"/>
    <w:rsid w:val="002E5F27"/>
    <w:rsid w:val="0031434F"/>
    <w:rsid w:val="003C1F56"/>
    <w:rsid w:val="004317E7"/>
    <w:rsid w:val="00560977"/>
    <w:rsid w:val="00571FA0"/>
    <w:rsid w:val="005769D3"/>
    <w:rsid w:val="005A6B08"/>
    <w:rsid w:val="005D1EE4"/>
    <w:rsid w:val="007C08FB"/>
    <w:rsid w:val="008467B2"/>
    <w:rsid w:val="008F0A9C"/>
    <w:rsid w:val="00B60594"/>
    <w:rsid w:val="00BC7566"/>
    <w:rsid w:val="00C056FF"/>
    <w:rsid w:val="00D50A85"/>
    <w:rsid w:val="00DE0664"/>
    <w:rsid w:val="00E5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0664"/>
    <w:pPr>
      <w:tabs>
        <w:tab w:val="center" w:pos="4677"/>
        <w:tab w:val="right" w:pos="9355"/>
      </w:tabs>
    </w:pPr>
  </w:style>
  <w:style w:type="paragraph" w:customStyle="1" w:styleId="1">
    <w:name w:val="????????? 1"/>
    <w:basedOn w:val="a"/>
    <w:next w:val="a"/>
    <w:rsid w:val="00DE0664"/>
    <w:pPr>
      <w:keepNext/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DE0664"/>
    <w:pPr>
      <w:spacing w:line="360" w:lineRule="auto"/>
      <w:ind w:firstLine="709"/>
      <w:jc w:val="both"/>
    </w:pPr>
    <w:rPr>
      <w:sz w:val="28"/>
      <w:szCs w:val="28"/>
      <w:lang w:val="tt-RU"/>
    </w:rPr>
  </w:style>
  <w:style w:type="character" w:customStyle="1" w:styleId="apple-converted-space">
    <w:name w:val="apple-converted-space"/>
    <w:basedOn w:val="a0"/>
    <w:rsid w:val="00DE0664"/>
  </w:style>
  <w:style w:type="paragraph" w:styleId="a5">
    <w:name w:val="Balloon Text"/>
    <w:basedOn w:val="a"/>
    <w:link w:val="a6"/>
    <w:rsid w:val="00C05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5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adelina</cp:lastModifiedBy>
  <cp:revision>6</cp:revision>
  <cp:lastPrinted>2018-04-24T09:20:00Z</cp:lastPrinted>
  <dcterms:created xsi:type="dcterms:W3CDTF">2017-12-12T10:01:00Z</dcterms:created>
  <dcterms:modified xsi:type="dcterms:W3CDTF">2018-04-24T09:22:00Z</dcterms:modified>
</cp:coreProperties>
</file>