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9" w:rsidRDefault="004A0AD9" w:rsidP="004A0AD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1404">
        <w:rPr>
          <w:rFonts w:ascii="Times New Roman" w:hAnsi="Times New Roman" w:cs="Times New Roman"/>
          <w:sz w:val="28"/>
          <w:szCs w:val="28"/>
        </w:rPr>
        <w:t xml:space="preserve">к </w:t>
      </w:r>
      <w:r w:rsidR="009F2B70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="00DA699A">
        <w:rPr>
          <w:rFonts w:ascii="Times New Roman" w:hAnsi="Times New Roman" w:cs="Times New Roman"/>
          <w:sz w:val="28"/>
          <w:szCs w:val="28"/>
        </w:rPr>
        <w:t>Профилактика терроризма и экстремизма</w:t>
      </w:r>
      <w:r w:rsidR="00C8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AD9" w:rsidRDefault="009F2B70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C82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C82F0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1C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A0A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 w:rsidRPr="002F140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F2B7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A0AD9" w:rsidRPr="000A4328" w:rsidRDefault="004A0AD9" w:rsidP="004A0AD9">
      <w:pPr>
        <w:pStyle w:val="ConsPlusNonformat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Pr="000A4328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ОТЧЕТ</w:t>
      </w:r>
    </w:p>
    <w:p w:rsidR="00C82F0D" w:rsidRPr="00C82F0D" w:rsidRDefault="004A0AD9" w:rsidP="00C82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="00A51297">
        <w:rPr>
          <w:rFonts w:ascii="Times New Roman" w:hAnsi="Times New Roman" w:cs="Times New Roman"/>
          <w:sz w:val="28"/>
          <w:szCs w:val="28"/>
        </w:rPr>
        <w:t xml:space="preserve"> </w:t>
      </w:r>
      <w:r w:rsidR="009F2B70" w:rsidRPr="009F2B70">
        <w:rPr>
          <w:rFonts w:ascii="Times New Roman" w:hAnsi="Times New Roman" w:cs="Times New Roman"/>
          <w:sz w:val="28"/>
          <w:szCs w:val="28"/>
        </w:rPr>
        <w:t>«</w:t>
      </w:r>
      <w:r w:rsidR="00DA699A" w:rsidRPr="00DA699A">
        <w:rPr>
          <w:rFonts w:ascii="Times New Roman" w:hAnsi="Times New Roman" w:cs="Times New Roman"/>
          <w:sz w:val="28"/>
          <w:szCs w:val="28"/>
        </w:rPr>
        <w:t>Профилактика терроризма и экстремизма</w:t>
      </w:r>
      <w:r w:rsidR="00C82F0D" w:rsidRPr="00C8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F0D" w:rsidRPr="00C82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2F0D" w:rsidRPr="00C8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70" w:rsidRPr="009F2B70" w:rsidRDefault="00C82F0D" w:rsidP="009F2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F0D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C82F0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82F0D">
        <w:rPr>
          <w:rFonts w:ascii="Times New Roman" w:hAnsi="Times New Roman" w:cs="Times New Roman"/>
          <w:sz w:val="28"/>
          <w:szCs w:val="28"/>
        </w:rPr>
        <w:t xml:space="preserve"> </w:t>
      </w:r>
      <w:r w:rsidR="009F2B70" w:rsidRPr="009F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1C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9F2B70" w:rsidRPr="009F2B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A0AD9" w:rsidRPr="000A4328" w:rsidRDefault="009F2B70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B7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9F2B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A51297">
        <w:rPr>
          <w:rFonts w:ascii="Times New Roman" w:hAnsi="Times New Roman" w:cs="Times New Roman"/>
          <w:sz w:val="28"/>
          <w:szCs w:val="28"/>
        </w:rPr>
        <w:t xml:space="preserve"> н</w:t>
      </w:r>
      <w:r w:rsidR="004A0AD9" w:rsidRPr="000A4328">
        <w:rPr>
          <w:rFonts w:ascii="Times New Roman" w:hAnsi="Times New Roman" w:cs="Times New Roman"/>
          <w:sz w:val="28"/>
          <w:szCs w:val="28"/>
        </w:rPr>
        <w:t>а</w:t>
      </w:r>
      <w:r w:rsidR="00DA699A">
        <w:rPr>
          <w:rFonts w:ascii="Times New Roman" w:hAnsi="Times New Roman" w:cs="Times New Roman"/>
          <w:sz w:val="28"/>
          <w:szCs w:val="28"/>
        </w:rPr>
        <w:t xml:space="preserve"> 01.0</w:t>
      </w:r>
      <w:r w:rsidR="000C4CBD">
        <w:rPr>
          <w:rFonts w:ascii="Times New Roman" w:hAnsi="Times New Roman" w:cs="Times New Roman"/>
          <w:sz w:val="28"/>
          <w:szCs w:val="28"/>
        </w:rPr>
        <w:t>4</w:t>
      </w:r>
      <w:r w:rsidR="00DA699A">
        <w:rPr>
          <w:rFonts w:ascii="Times New Roman" w:hAnsi="Times New Roman" w:cs="Times New Roman"/>
          <w:sz w:val="28"/>
          <w:szCs w:val="28"/>
        </w:rPr>
        <w:t>.201</w:t>
      </w:r>
      <w:r w:rsidR="000C4C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699A">
        <w:rPr>
          <w:rFonts w:ascii="Times New Roman" w:hAnsi="Times New Roman" w:cs="Times New Roman"/>
          <w:sz w:val="28"/>
          <w:szCs w:val="28"/>
        </w:rPr>
        <w:t>а</w:t>
      </w:r>
    </w:p>
    <w:p w:rsidR="004A0AD9" w:rsidRPr="000A4328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Pr="000A4328" w:rsidRDefault="004A0AD9" w:rsidP="009F2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9F2B70">
        <w:rPr>
          <w:rFonts w:ascii="Times New Roman" w:hAnsi="Times New Roman" w:cs="Times New Roman"/>
          <w:sz w:val="28"/>
          <w:szCs w:val="28"/>
        </w:rPr>
        <w:t>:</w:t>
      </w:r>
      <w:r w:rsidRPr="000A4328">
        <w:rPr>
          <w:rFonts w:ascii="Times New Roman" w:hAnsi="Times New Roman" w:cs="Times New Roman"/>
          <w:sz w:val="28"/>
          <w:szCs w:val="28"/>
        </w:rPr>
        <w:t xml:space="preserve"> </w:t>
      </w:r>
      <w:r w:rsidR="009F2B70">
        <w:rPr>
          <w:rFonts w:ascii="Times New Roman" w:hAnsi="Times New Roman" w:cs="Times New Roman"/>
          <w:sz w:val="28"/>
          <w:szCs w:val="28"/>
        </w:rPr>
        <w:t>С</w:t>
      </w:r>
      <w:r w:rsidR="009F2B70" w:rsidRPr="009F2B70">
        <w:rPr>
          <w:rFonts w:ascii="Times New Roman" w:hAnsi="Times New Roman" w:cs="Times New Roman"/>
          <w:sz w:val="28"/>
          <w:szCs w:val="28"/>
        </w:rPr>
        <w:t>ельско</w:t>
      </w:r>
      <w:r w:rsidR="009F2B70">
        <w:rPr>
          <w:rFonts w:ascii="Times New Roman" w:hAnsi="Times New Roman" w:cs="Times New Roman"/>
          <w:sz w:val="28"/>
          <w:szCs w:val="28"/>
        </w:rPr>
        <w:t>е</w:t>
      </w:r>
      <w:r w:rsidR="009F2B70" w:rsidRPr="009F2B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2B70">
        <w:rPr>
          <w:rFonts w:ascii="Times New Roman" w:hAnsi="Times New Roman" w:cs="Times New Roman"/>
          <w:sz w:val="28"/>
          <w:szCs w:val="28"/>
        </w:rPr>
        <w:t>е</w:t>
      </w:r>
      <w:r w:rsidR="009F2B70" w:rsidRPr="009F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1C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9F2B70" w:rsidRPr="009F2B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9F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70" w:rsidRPr="009F2B7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9F2B70" w:rsidRPr="009F2B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A0AD9" w:rsidRPr="002F5A90" w:rsidRDefault="004A0AD9" w:rsidP="004A0A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Pr="002F5A90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A90">
        <w:rPr>
          <w:rFonts w:ascii="Times New Roman" w:hAnsi="Times New Roman" w:cs="Times New Roman"/>
          <w:sz w:val="28"/>
          <w:szCs w:val="28"/>
        </w:rPr>
        <w:t xml:space="preserve"> Отчет о расходах на реализацию муниципальной программы</w:t>
      </w:r>
    </w:p>
    <w:p w:rsidR="004A0AD9" w:rsidRPr="002F5A90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A90">
        <w:rPr>
          <w:rFonts w:ascii="Times New Roman" w:hAnsi="Times New Roman" w:cs="Times New Roman"/>
          <w:sz w:val="28"/>
          <w:szCs w:val="28"/>
        </w:rPr>
        <w:t>за счет всех ее источников финансирования</w:t>
      </w:r>
    </w:p>
    <w:p w:rsidR="004A0AD9" w:rsidRDefault="004A0AD9" w:rsidP="004A0AD9">
      <w:pPr>
        <w:pStyle w:val="ConsPlusNormal"/>
        <w:ind w:firstLine="540"/>
        <w:jc w:val="both"/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70"/>
        <w:gridCol w:w="1701"/>
        <w:gridCol w:w="720"/>
        <w:gridCol w:w="840"/>
        <w:gridCol w:w="720"/>
        <w:gridCol w:w="600"/>
        <w:gridCol w:w="600"/>
        <w:gridCol w:w="1547"/>
        <w:gridCol w:w="1494"/>
        <w:gridCol w:w="1417"/>
        <w:gridCol w:w="1885"/>
        <w:gridCol w:w="1942"/>
      </w:tblGrid>
      <w:tr w:rsidR="004A0AD9" w:rsidTr="006D6785">
        <w:tc>
          <w:tcPr>
            <w:tcW w:w="660" w:type="dxa"/>
            <w:vMerge w:val="restart"/>
            <w:vAlign w:val="center"/>
          </w:tcPr>
          <w:p w:rsidR="004A0AD9" w:rsidRDefault="004A0AD9" w:rsidP="004A0A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0" w:type="dxa"/>
            <w:vMerge w:val="restart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Направление и источник финансирования</w:t>
            </w:r>
          </w:p>
        </w:tc>
        <w:tc>
          <w:tcPr>
            <w:tcW w:w="3480" w:type="dxa"/>
            <w:gridSpan w:val="5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 xml:space="preserve">Коды классификации расходов бюджета </w:t>
            </w:r>
            <w:r w:rsidR="0014586A" w:rsidRPr="0014586A">
              <w:t xml:space="preserve">сельского поселения </w:t>
            </w:r>
            <w:proofErr w:type="spellStart"/>
            <w:r w:rsidR="0089331C">
              <w:t>Верхнекигинский</w:t>
            </w:r>
            <w:proofErr w:type="spellEnd"/>
            <w:r w:rsidR="0014586A" w:rsidRPr="0014586A">
              <w:t xml:space="preserve"> сельсовет </w:t>
            </w:r>
            <w:r>
              <w:t xml:space="preserve">МР </w:t>
            </w: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458" w:type="dxa"/>
            <w:gridSpan w:val="3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Объем финансирования, тыс. рублей</w:t>
            </w:r>
          </w:p>
        </w:tc>
        <w:tc>
          <w:tcPr>
            <w:tcW w:w="3827" w:type="dxa"/>
            <w:gridSpan w:val="2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Отношение освоенных средств</w:t>
            </w:r>
          </w:p>
        </w:tc>
      </w:tr>
      <w:tr w:rsidR="004A0AD9" w:rsidTr="006D6785">
        <w:tc>
          <w:tcPr>
            <w:tcW w:w="660" w:type="dxa"/>
            <w:vMerge/>
          </w:tcPr>
          <w:p w:rsidR="004A0AD9" w:rsidRDefault="004A0AD9" w:rsidP="004A0AD9"/>
        </w:tc>
        <w:tc>
          <w:tcPr>
            <w:tcW w:w="1670" w:type="dxa"/>
            <w:vMerge/>
          </w:tcPr>
          <w:p w:rsidR="004A0AD9" w:rsidRDefault="004A0AD9" w:rsidP="004A0AD9"/>
        </w:tc>
        <w:tc>
          <w:tcPr>
            <w:tcW w:w="1701" w:type="dxa"/>
            <w:vMerge/>
          </w:tcPr>
          <w:p w:rsidR="004A0AD9" w:rsidRDefault="004A0AD9" w:rsidP="004A0AD9"/>
        </w:tc>
        <w:tc>
          <w:tcPr>
            <w:tcW w:w="720" w:type="dxa"/>
            <w:vAlign w:val="center"/>
          </w:tcPr>
          <w:p w:rsidR="004A0AD9" w:rsidRDefault="004A0AD9" w:rsidP="004A0AD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840" w:type="dxa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proofErr w:type="spellStart"/>
            <w:r>
              <w:t>РзПр</w:t>
            </w:r>
            <w:proofErr w:type="spellEnd"/>
          </w:p>
        </w:tc>
        <w:tc>
          <w:tcPr>
            <w:tcW w:w="720" w:type="dxa"/>
            <w:vAlign w:val="center"/>
          </w:tcPr>
          <w:p w:rsidR="004A0AD9" w:rsidRDefault="004A0AD9" w:rsidP="004A0A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Align w:val="center"/>
          </w:tcPr>
          <w:p w:rsidR="004A0AD9" w:rsidRDefault="004A0AD9" w:rsidP="004A0A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00" w:type="dxa"/>
            <w:vAlign w:val="center"/>
          </w:tcPr>
          <w:p w:rsidR="004A0AD9" w:rsidRDefault="004A0AD9" w:rsidP="004A0AD9">
            <w:pPr>
              <w:pStyle w:val="ConsPlusNormal"/>
              <w:jc w:val="center"/>
            </w:pPr>
            <w:r>
              <w:t>БА</w:t>
            </w:r>
          </w:p>
        </w:tc>
        <w:tc>
          <w:tcPr>
            <w:tcW w:w="1547" w:type="dxa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Предусмотрено на реализацию муниципальной программы в текущем году</w:t>
            </w:r>
          </w:p>
        </w:tc>
        <w:tc>
          <w:tcPr>
            <w:tcW w:w="1494" w:type="dxa"/>
            <w:vAlign w:val="center"/>
          </w:tcPr>
          <w:p w:rsidR="004A0AD9" w:rsidRDefault="004A0AD9" w:rsidP="00EC604E">
            <w:pPr>
              <w:pStyle w:val="ConsPlusNormal"/>
              <w:ind w:firstLine="0"/>
            </w:pPr>
            <w:r>
              <w:t xml:space="preserve">Предельные объемы финансирования на текущий </w:t>
            </w:r>
            <w:r w:rsidR="00EC604E">
              <w:t>г</w:t>
            </w:r>
            <w:r>
              <w:t>од</w:t>
            </w:r>
          </w:p>
        </w:tc>
        <w:tc>
          <w:tcPr>
            <w:tcW w:w="1417" w:type="dxa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Освоено за отчетный период</w:t>
            </w:r>
          </w:p>
        </w:tc>
        <w:tc>
          <w:tcPr>
            <w:tcW w:w="1885" w:type="dxa"/>
            <w:vAlign w:val="center"/>
          </w:tcPr>
          <w:p w:rsidR="004A0AD9" w:rsidRDefault="004A0AD9" w:rsidP="004A0AD9">
            <w:pPr>
              <w:pStyle w:val="ConsPlusNormal"/>
              <w:ind w:firstLine="0"/>
            </w:pPr>
            <w:r>
              <w:t>к предусмотренному объему на текущий год, %</w:t>
            </w:r>
          </w:p>
        </w:tc>
        <w:tc>
          <w:tcPr>
            <w:tcW w:w="1942" w:type="dxa"/>
            <w:vAlign w:val="center"/>
          </w:tcPr>
          <w:p w:rsidR="004A0AD9" w:rsidRDefault="004A0AD9" w:rsidP="00EC604E">
            <w:pPr>
              <w:pStyle w:val="ConsPlusNormal"/>
              <w:ind w:firstLine="0"/>
            </w:pPr>
            <w:r>
              <w:t xml:space="preserve">к предельному объему финансирования на текущий </w:t>
            </w:r>
            <w:r w:rsidR="00EC604E">
              <w:t>г</w:t>
            </w:r>
            <w:r>
              <w:t>од, %</w:t>
            </w:r>
          </w:p>
        </w:tc>
      </w:tr>
      <w:tr w:rsidR="004A0AD9" w:rsidTr="006D6785">
        <w:tc>
          <w:tcPr>
            <w:tcW w:w="660" w:type="dxa"/>
            <w:vMerge w:val="restart"/>
          </w:tcPr>
          <w:p w:rsidR="004A0AD9" w:rsidRDefault="004A0AD9" w:rsidP="004A0A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70" w:type="dxa"/>
            <w:vMerge w:val="restart"/>
          </w:tcPr>
          <w:p w:rsidR="00C82F0D" w:rsidRDefault="004A0AD9" w:rsidP="00C82F0D">
            <w:pPr>
              <w:pStyle w:val="ConsPlusNormal"/>
              <w:ind w:left="49"/>
            </w:pPr>
            <w:r>
              <w:t>Муниципальная программа</w:t>
            </w:r>
            <w:r w:rsidR="00EB4763">
              <w:t xml:space="preserve"> </w:t>
            </w:r>
            <w:r w:rsidR="00C82F0D">
              <w:t>«</w:t>
            </w:r>
            <w:r w:rsidR="00DA699A" w:rsidRPr="00DA699A">
              <w:t xml:space="preserve">Профилактика </w:t>
            </w:r>
            <w:r w:rsidR="00DA699A" w:rsidRPr="00DA699A">
              <w:lastRenderedPageBreak/>
              <w:t xml:space="preserve">терроризма и экстремизма </w:t>
            </w:r>
            <w:proofErr w:type="gramStart"/>
            <w:r w:rsidR="00C82F0D">
              <w:t>в</w:t>
            </w:r>
            <w:proofErr w:type="gramEnd"/>
            <w:r w:rsidR="00C82F0D">
              <w:t xml:space="preserve"> </w:t>
            </w:r>
          </w:p>
          <w:p w:rsidR="004A0AD9" w:rsidRDefault="00C82F0D" w:rsidP="00C82F0D">
            <w:pPr>
              <w:pStyle w:val="ConsPlusNormal"/>
              <w:ind w:left="49" w:firstLine="0"/>
            </w:pPr>
            <w:r>
              <w:t xml:space="preserve">сельском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  <w:proofErr w:type="spellStart"/>
            <w:r w:rsidR="0089331C">
              <w:t>Верхнекигинский</w:t>
            </w:r>
            <w:proofErr w:type="spellEnd"/>
            <w:r w:rsidR="0014586A">
              <w:t xml:space="preserve"> сельсовет муниципального района </w:t>
            </w:r>
            <w:proofErr w:type="spellStart"/>
            <w:r w:rsidR="0014586A">
              <w:t>Кигинский</w:t>
            </w:r>
            <w:proofErr w:type="spellEnd"/>
            <w:r w:rsidR="0014586A">
              <w:t xml:space="preserve"> район Республики Башкортостан »</w:t>
            </w:r>
          </w:p>
        </w:tc>
        <w:tc>
          <w:tcPr>
            <w:tcW w:w="1701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lastRenderedPageBreak/>
              <w:t>Всего, в том числе: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84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547" w:type="dxa"/>
          </w:tcPr>
          <w:p w:rsidR="004A0AD9" w:rsidRDefault="00DA699A" w:rsidP="0089331C">
            <w:pPr>
              <w:pStyle w:val="ConsPlusNormal"/>
            </w:pPr>
            <w:r>
              <w:t>15,0</w:t>
            </w:r>
          </w:p>
        </w:tc>
        <w:tc>
          <w:tcPr>
            <w:tcW w:w="1494" w:type="dxa"/>
          </w:tcPr>
          <w:p w:rsidR="004A0AD9" w:rsidRDefault="00EC604E" w:rsidP="0089331C">
            <w:pPr>
              <w:pStyle w:val="ConsPlusNormal"/>
            </w:pPr>
            <w:r>
              <w:t>15,0</w:t>
            </w:r>
          </w:p>
        </w:tc>
        <w:tc>
          <w:tcPr>
            <w:tcW w:w="1417" w:type="dxa"/>
          </w:tcPr>
          <w:p w:rsidR="004A0AD9" w:rsidRDefault="00DA699A" w:rsidP="0089331C">
            <w:pPr>
              <w:pStyle w:val="ConsPlusNormal"/>
            </w:pPr>
            <w:r>
              <w:t>-</w:t>
            </w:r>
          </w:p>
        </w:tc>
        <w:tc>
          <w:tcPr>
            <w:tcW w:w="1885" w:type="dxa"/>
          </w:tcPr>
          <w:p w:rsidR="004A0AD9" w:rsidRDefault="00DA699A" w:rsidP="0014586A">
            <w:pPr>
              <w:pStyle w:val="ConsPlusNormal"/>
              <w:ind w:left="302"/>
            </w:pPr>
            <w:r>
              <w:t>-</w:t>
            </w:r>
          </w:p>
        </w:tc>
        <w:tc>
          <w:tcPr>
            <w:tcW w:w="1942" w:type="dxa"/>
          </w:tcPr>
          <w:p w:rsidR="004A0AD9" w:rsidRDefault="00DA699A" w:rsidP="004A0AD9">
            <w:pPr>
              <w:pStyle w:val="ConsPlusNormal"/>
            </w:pPr>
            <w:r>
              <w:t>-</w:t>
            </w:r>
          </w:p>
        </w:tc>
      </w:tr>
      <w:tr w:rsidR="004A0AD9" w:rsidTr="006D6785">
        <w:tc>
          <w:tcPr>
            <w:tcW w:w="660" w:type="dxa"/>
            <w:vMerge/>
          </w:tcPr>
          <w:p w:rsidR="004A0AD9" w:rsidRDefault="004A0AD9" w:rsidP="004A0AD9"/>
        </w:tc>
        <w:tc>
          <w:tcPr>
            <w:tcW w:w="1670" w:type="dxa"/>
            <w:vMerge/>
          </w:tcPr>
          <w:p w:rsidR="004A0AD9" w:rsidRDefault="004A0AD9" w:rsidP="004A0AD9"/>
        </w:tc>
        <w:tc>
          <w:tcPr>
            <w:tcW w:w="1701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 xml:space="preserve">бюджет Республики </w:t>
            </w:r>
            <w:r>
              <w:lastRenderedPageBreak/>
              <w:t>Башкортостан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lastRenderedPageBreak/>
              <w:t>X</w:t>
            </w:r>
          </w:p>
        </w:tc>
        <w:tc>
          <w:tcPr>
            <w:tcW w:w="84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547" w:type="dxa"/>
          </w:tcPr>
          <w:p w:rsidR="004A0AD9" w:rsidRDefault="004A0AD9" w:rsidP="004A0AD9">
            <w:pPr>
              <w:pStyle w:val="ConsPlusNormal"/>
            </w:pPr>
          </w:p>
        </w:tc>
        <w:tc>
          <w:tcPr>
            <w:tcW w:w="1494" w:type="dxa"/>
          </w:tcPr>
          <w:p w:rsidR="004A0AD9" w:rsidRDefault="004A0AD9" w:rsidP="004A0AD9">
            <w:pPr>
              <w:pStyle w:val="ConsPlusNormal"/>
            </w:pPr>
          </w:p>
        </w:tc>
        <w:tc>
          <w:tcPr>
            <w:tcW w:w="1417" w:type="dxa"/>
          </w:tcPr>
          <w:p w:rsidR="004A0AD9" w:rsidRDefault="004A0AD9" w:rsidP="004A0AD9">
            <w:pPr>
              <w:pStyle w:val="ConsPlusNormal"/>
            </w:pPr>
          </w:p>
        </w:tc>
        <w:tc>
          <w:tcPr>
            <w:tcW w:w="1885" w:type="dxa"/>
          </w:tcPr>
          <w:p w:rsidR="004A0AD9" w:rsidRDefault="004A0AD9" w:rsidP="004A0AD9">
            <w:pPr>
              <w:pStyle w:val="ConsPlusNormal"/>
            </w:pPr>
          </w:p>
        </w:tc>
        <w:tc>
          <w:tcPr>
            <w:tcW w:w="1942" w:type="dxa"/>
          </w:tcPr>
          <w:p w:rsidR="004A0AD9" w:rsidRDefault="004A0AD9" w:rsidP="004A0AD9">
            <w:pPr>
              <w:pStyle w:val="ConsPlusNormal"/>
            </w:pPr>
          </w:p>
        </w:tc>
      </w:tr>
      <w:tr w:rsidR="004A0AD9" w:rsidTr="006D6785">
        <w:tc>
          <w:tcPr>
            <w:tcW w:w="660" w:type="dxa"/>
            <w:vMerge/>
          </w:tcPr>
          <w:p w:rsidR="004A0AD9" w:rsidRDefault="004A0AD9" w:rsidP="004A0AD9"/>
        </w:tc>
        <w:tc>
          <w:tcPr>
            <w:tcW w:w="1670" w:type="dxa"/>
            <w:vMerge/>
          </w:tcPr>
          <w:p w:rsidR="004A0AD9" w:rsidRDefault="004A0AD9" w:rsidP="004A0AD9"/>
        </w:tc>
        <w:tc>
          <w:tcPr>
            <w:tcW w:w="1701" w:type="dxa"/>
          </w:tcPr>
          <w:p w:rsidR="004A0AD9" w:rsidRDefault="004A0AD9" w:rsidP="006B36E2">
            <w:pPr>
              <w:pStyle w:val="ConsPlusNormal"/>
              <w:ind w:firstLine="0"/>
            </w:pPr>
            <w:r>
              <w:t xml:space="preserve">местные бюджеты </w:t>
            </w:r>
          </w:p>
          <w:p w:rsidR="008548AA" w:rsidRDefault="008548AA" w:rsidP="006B36E2">
            <w:pPr>
              <w:pStyle w:val="ConsPlusNormal"/>
              <w:ind w:firstLine="0"/>
            </w:pPr>
          </w:p>
          <w:p w:rsidR="008548AA" w:rsidRDefault="008B2615" w:rsidP="006B36E2">
            <w:pPr>
              <w:pStyle w:val="ConsPlusNormal"/>
              <w:ind w:firstLine="0"/>
            </w:pPr>
            <w:r>
              <w:t>в том числе СП</w:t>
            </w:r>
          </w:p>
          <w:p w:rsidR="008B2615" w:rsidRDefault="008B2615" w:rsidP="006B36E2">
            <w:pPr>
              <w:pStyle w:val="ConsPlusNormal"/>
              <w:ind w:firstLine="0"/>
            </w:pPr>
            <w:r>
              <w:t xml:space="preserve">                    </w:t>
            </w:r>
          </w:p>
          <w:p w:rsidR="008B2615" w:rsidRDefault="008B2615" w:rsidP="006B36E2">
            <w:pPr>
              <w:pStyle w:val="ConsPlusNormal"/>
              <w:ind w:firstLine="0"/>
            </w:pPr>
            <w:r>
              <w:t xml:space="preserve">                    МР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84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547" w:type="dxa"/>
          </w:tcPr>
          <w:p w:rsidR="00C82F0D" w:rsidRDefault="00DA699A" w:rsidP="00AD57C0">
            <w:pPr>
              <w:pStyle w:val="ConsPlusNormal"/>
            </w:pPr>
            <w:r>
              <w:t>15,0</w:t>
            </w:r>
          </w:p>
          <w:p w:rsidR="00DA699A" w:rsidRDefault="00DA699A" w:rsidP="00AD57C0">
            <w:pPr>
              <w:pStyle w:val="ConsPlusNormal"/>
            </w:pPr>
          </w:p>
          <w:p w:rsidR="00DA699A" w:rsidRDefault="00DA699A" w:rsidP="00AD57C0">
            <w:pPr>
              <w:pStyle w:val="ConsPlusNormal"/>
            </w:pPr>
          </w:p>
          <w:p w:rsidR="00DA699A" w:rsidRDefault="00DA699A" w:rsidP="00AD57C0">
            <w:pPr>
              <w:pStyle w:val="ConsPlusNormal"/>
            </w:pPr>
            <w:r>
              <w:t>15,0</w:t>
            </w:r>
          </w:p>
        </w:tc>
        <w:tc>
          <w:tcPr>
            <w:tcW w:w="1494" w:type="dxa"/>
          </w:tcPr>
          <w:p w:rsidR="00DA699A" w:rsidRDefault="00EC604E" w:rsidP="00AD57C0">
            <w:pPr>
              <w:pStyle w:val="ConsPlusNormal"/>
            </w:pPr>
            <w:r>
              <w:t>15,0</w:t>
            </w:r>
          </w:p>
          <w:p w:rsidR="00EC604E" w:rsidRDefault="00EC604E" w:rsidP="00AD57C0">
            <w:pPr>
              <w:pStyle w:val="ConsPlusNormal"/>
            </w:pPr>
          </w:p>
          <w:p w:rsidR="00EC604E" w:rsidRDefault="00EC604E" w:rsidP="00AD57C0">
            <w:pPr>
              <w:pStyle w:val="ConsPlusNormal"/>
            </w:pPr>
          </w:p>
          <w:p w:rsidR="00EC604E" w:rsidRDefault="00EC604E" w:rsidP="00AD57C0">
            <w:pPr>
              <w:pStyle w:val="ConsPlusNormal"/>
            </w:pPr>
            <w:r>
              <w:t>15,0</w:t>
            </w:r>
          </w:p>
        </w:tc>
        <w:tc>
          <w:tcPr>
            <w:tcW w:w="1417" w:type="dxa"/>
          </w:tcPr>
          <w:p w:rsidR="00DB4527" w:rsidRDefault="00DA699A" w:rsidP="00AD57C0">
            <w:pPr>
              <w:pStyle w:val="ConsPlusNormal"/>
            </w:pPr>
            <w:r>
              <w:t>-</w:t>
            </w:r>
          </w:p>
          <w:p w:rsidR="00DA699A" w:rsidRDefault="00DA699A" w:rsidP="00AD57C0">
            <w:pPr>
              <w:pStyle w:val="ConsPlusNormal"/>
            </w:pPr>
          </w:p>
          <w:p w:rsidR="00DA699A" w:rsidRDefault="00DA699A" w:rsidP="00AD57C0">
            <w:pPr>
              <w:pStyle w:val="ConsPlusNormal"/>
            </w:pPr>
          </w:p>
          <w:p w:rsidR="00DA699A" w:rsidRDefault="00DA699A" w:rsidP="00AD57C0">
            <w:pPr>
              <w:pStyle w:val="ConsPlusNormal"/>
            </w:pPr>
            <w:r>
              <w:t>-</w:t>
            </w:r>
          </w:p>
        </w:tc>
        <w:tc>
          <w:tcPr>
            <w:tcW w:w="1885" w:type="dxa"/>
          </w:tcPr>
          <w:p w:rsidR="008B2615" w:rsidRDefault="00DA699A" w:rsidP="004A0AD9">
            <w:pPr>
              <w:pStyle w:val="ConsPlusNormal"/>
            </w:pPr>
            <w:r>
              <w:t>-</w:t>
            </w:r>
          </w:p>
          <w:p w:rsidR="00DA699A" w:rsidRDefault="00DA699A" w:rsidP="004A0AD9">
            <w:pPr>
              <w:pStyle w:val="ConsPlusNormal"/>
            </w:pPr>
          </w:p>
          <w:p w:rsidR="00DA699A" w:rsidRDefault="00DA699A" w:rsidP="004A0AD9">
            <w:pPr>
              <w:pStyle w:val="ConsPlusNormal"/>
            </w:pPr>
          </w:p>
          <w:p w:rsidR="00DA699A" w:rsidRDefault="00DA699A" w:rsidP="004A0AD9">
            <w:pPr>
              <w:pStyle w:val="ConsPlusNormal"/>
            </w:pPr>
            <w:r>
              <w:t>-</w:t>
            </w:r>
          </w:p>
        </w:tc>
        <w:tc>
          <w:tcPr>
            <w:tcW w:w="1942" w:type="dxa"/>
          </w:tcPr>
          <w:p w:rsidR="008B2615" w:rsidRDefault="00DA699A" w:rsidP="004A0AD9">
            <w:pPr>
              <w:pStyle w:val="ConsPlusNormal"/>
            </w:pPr>
            <w:r>
              <w:t>-</w:t>
            </w:r>
          </w:p>
          <w:p w:rsidR="00DA699A" w:rsidRDefault="00DA699A" w:rsidP="004A0AD9">
            <w:pPr>
              <w:pStyle w:val="ConsPlusNormal"/>
            </w:pPr>
          </w:p>
          <w:p w:rsidR="00DA699A" w:rsidRDefault="00DA699A" w:rsidP="004A0AD9">
            <w:pPr>
              <w:pStyle w:val="ConsPlusNormal"/>
            </w:pPr>
          </w:p>
          <w:p w:rsidR="00DA699A" w:rsidRDefault="00DA699A" w:rsidP="004A0AD9">
            <w:pPr>
              <w:pStyle w:val="ConsPlusNormal"/>
            </w:pPr>
            <w:r>
              <w:t>-</w:t>
            </w:r>
          </w:p>
        </w:tc>
      </w:tr>
      <w:tr w:rsidR="004A0AD9" w:rsidTr="006D6785">
        <w:tc>
          <w:tcPr>
            <w:tcW w:w="660" w:type="dxa"/>
            <w:vMerge w:val="restart"/>
          </w:tcPr>
          <w:p w:rsidR="004A0AD9" w:rsidRDefault="004A0AD9" w:rsidP="004A0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DA699A" w:rsidRDefault="0014586A" w:rsidP="00DA699A">
            <w:pPr>
              <w:pStyle w:val="ConsPlusNormal"/>
              <w:ind w:firstLine="0"/>
            </w:pPr>
            <w:r>
              <w:t xml:space="preserve"> </w:t>
            </w:r>
            <w:r w:rsidR="00C82F0D">
              <w:t xml:space="preserve">Организация и осуществление мероприятий </w:t>
            </w:r>
            <w:proofErr w:type="gramStart"/>
            <w:r w:rsidR="00C82F0D">
              <w:t>по</w:t>
            </w:r>
            <w:proofErr w:type="gramEnd"/>
            <w:r w:rsidR="00C82F0D">
              <w:t xml:space="preserve"> </w:t>
            </w:r>
          </w:p>
          <w:p w:rsidR="00C82F0D" w:rsidRDefault="00DA699A" w:rsidP="00DA699A">
            <w:pPr>
              <w:pStyle w:val="ConsPlusNormal"/>
              <w:ind w:firstLine="0"/>
            </w:pPr>
            <w:r>
              <w:t>п</w:t>
            </w:r>
            <w:r w:rsidRPr="00DA699A">
              <w:t>рофилактик</w:t>
            </w:r>
            <w:r>
              <w:t>е</w:t>
            </w:r>
            <w:r w:rsidRPr="00DA699A">
              <w:t xml:space="preserve"> терроризма и экстремизма</w:t>
            </w:r>
          </w:p>
        </w:tc>
        <w:tc>
          <w:tcPr>
            <w:tcW w:w="1701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Всего, в том числе: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84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547" w:type="dxa"/>
          </w:tcPr>
          <w:p w:rsidR="004A0AD9" w:rsidRDefault="00DA699A" w:rsidP="006D6785">
            <w:pPr>
              <w:pStyle w:val="ConsPlusNormal"/>
            </w:pPr>
            <w:r>
              <w:t>15,0</w:t>
            </w:r>
          </w:p>
        </w:tc>
        <w:tc>
          <w:tcPr>
            <w:tcW w:w="1494" w:type="dxa"/>
          </w:tcPr>
          <w:p w:rsidR="004A0AD9" w:rsidRDefault="00EC604E" w:rsidP="00AD57C0">
            <w:pPr>
              <w:pStyle w:val="ConsPlusNormal"/>
            </w:pPr>
            <w:r>
              <w:t>15,0</w:t>
            </w:r>
          </w:p>
        </w:tc>
        <w:tc>
          <w:tcPr>
            <w:tcW w:w="1417" w:type="dxa"/>
          </w:tcPr>
          <w:p w:rsidR="004A0AD9" w:rsidRDefault="00DA699A" w:rsidP="00C82F0D">
            <w:pPr>
              <w:pStyle w:val="ConsPlusNormal"/>
            </w:pPr>
            <w:r>
              <w:t>-</w:t>
            </w:r>
          </w:p>
        </w:tc>
        <w:tc>
          <w:tcPr>
            <w:tcW w:w="1885" w:type="dxa"/>
          </w:tcPr>
          <w:p w:rsidR="004A0AD9" w:rsidRDefault="00DA699A" w:rsidP="00C82F0D">
            <w:pPr>
              <w:pStyle w:val="ConsPlusNormal"/>
            </w:pPr>
            <w:r>
              <w:t>-</w:t>
            </w:r>
          </w:p>
        </w:tc>
        <w:tc>
          <w:tcPr>
            <w:tcW w:w="1942" w:type="dxa"/>
          </w:tcPr>
          <w:p w:rsidR="004A0AD9" w:rsidRDefault="00DA699A" w:rsidP="004A0AD9">
            <w:pPr>
              <w:pStyle w:val="ConsPlusNormal"/>
            </w:pPr>
            <w:r>
              <w:t>-</w:t>
            </w:r>
          </w:p>
        </w:tc>
      </w:tr>
      <w:tr w:rsidR="004A0AD9" w:rsidTr="006D6785">
        <w:tc>
          <w:tcPr>
            <w:tcW w:w="660" w:type="dxa"/>
            <w:vMerge/>
          </w:tcPr>
          <w:p w:rsidR="004A0AD9" w:rsidRDefault="004A0AD9" w:rsidP="004A0AD9"/>
        </w:tc>
        <w:tc>
          <w:tcPr>
            <w:tcW w:w="1670" w:type="dxa"/>
            <w:vMerge/>
          </w:tcPr>
          <w:p w:rsidR="004A0AD9" w:rsidRDefault="004A0AD9" w:rsidP="004A0AD9"/>
        </w:tc>
        <w:tc>
          <w:tcPr>
            <w:tcW w:w="1701" w:type="dxa"/>
          </w:tcPr>
          <w:p w:rsidR="004A0AD9" w:rsidRDefault="004A0AD9" w:rsidP="00DA699A">
            <w:pPr>
              <w:pStyle w:val="ConsPlusNormal"/>
              <w:ind w:firstLine="0"/>
            </w:pPr>
            <w:r>
              <w:t xml:space="preserve">бюджет </w:t>
            </w:r>
            <w:r w:rsidR="00DA699A">
              <w:t>СП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84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</w:tcPr>
          <w:p w:rsidR="004A0AD9" w:rsidRDefault="004A0AD9" w:rsidP="004A0AD9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547" w:type="dxa"/>
          </w:tcPr>
          <w:p w:rsidR="004A0AD9" w:rsidRDefault="00DA699A" w:rsidP="004A0AD9">
            <w:pPr>
              <w:pStyle w:val="ConsPlusNormal"/>
            </w:pPr>
            <w:r>
              <w:t>15,0</w:t>
            </w:r>
          </w:p>
        </w:tc>
        <w:tc>
          <w:tcPr>
            <w:tcW w:w="1494" w:type="dxa"/>
          </w:tcPr>
          <w:p w:rsidR="004A0AD9" w:rsidRDefault="00EC604E" w:rsidP="004A0AD9">
            <w:pPr>
              <w:pStyle w:val="ConsPlusNormal"/>
            </w:pPr>
            <w:r>
              <w:t>15,0</w:t>
            </w:r>
          </w:p>
        </w:tc>
        <w:tc>
          <w:tcPr>
            <w:tcW w:w="1417" w:type="dxa"/>
          </w:tcPr>
          <w:p w:rsidR="004A0AD9" w:rsidRDefault="00DA699A" w:rsidP="004A0AD9">
            <w:pPr>
              <w:pStyle w:val="ConsPlusNormal"/>
            </w:pPr>
            <w:r>
              <w:t>-</w:t>
            </w:r>
          </w:p>
        </w:tc>
        <w:tc>
          <w:tcPr>
            <w:tcW w:w="1885" w:type="dxa"/>
          </w:tcPr>
          <w:p w:rsidR="004A0AD9" w:rsidRDefault="00DA699A" w:rsidP="004A0AD9">
            <w:pPr>
              <w:pStyle w:val="ConsPlusNormal"/>
            </w:pPr>
            <w:r>
              <w:t>-</w:t>
            </w:r>
          </w:p>
        </w:tc>
        <w:tc>
          <w:tcPr>
            <w:tcW w:w="1942" w:type="dxa"/>
          </w:tcPr>
          <w:p w:rsidR="004A0AD9" w:rsidRDefault="00DA699A" w:rsidP="004A0AD9">
            <w:pPr>
              <w:pStyle w:val="ConsPlusNormal"/>
            </w:pPr>
            <w:r>
              <w:t>-</w:t>
            </w:r>
          </w:p>
        </w:tc>
      </w:tr>
    </w:tbl>
    <w:p w:rsidR="00A51297" w:rsidRDefault="004A0AD9" w:rsidP="00A5129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</w:t>
      </w:r>
    </w:p>
    <w:p w:rsidR="004A0AD9" w:rsidRPr="00A51297" w:rsidRDefault="006B36E2" w:rsidP="00A51297">
      <w:pPr>
        <w:pStyle w:val="ConsPlusNonformat"/>
        <w:jc w:val="both"/>
        <w:rPr>
          <w:sz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A512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31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9331C">
        <w:rPr>
          <w:rFonts w:ascii="Times New Roman" w:hAnsi="Times New Roman" w:cs="Times New Roman"/>
          <w:sz w:val="28"/>
          <w:szCs w:val="28"/>
        </w:rPr>
        <w:t>Шамиев</w:t>
      </w:r>
      <w:proofErr w:type="spellEnd"/>
    </w:p>
    <w:p w:rsidR="00A51297" w:rsidRDefault="006D6785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36E2" w:rsidRDefault="006B36E2" w:rsidP="00A512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</w:t>
      </w:r>
      <w:r w:rsidR="008A1E22">
        <w:rPr>
          <w:rFonts w:ascii="Times New Roman" w:hAnsi="Times New Roman" w:cs="Times New Roman"/>
          <w:sz w:val="28"/>
          <w:szCs w:val="28"/>
        </w:rPr>
        <w:t xml:space="preserve">  </w:t>
      </w:r>
      <w:r w:rsidR="00A512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1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</w:p>
    <w:p w:rsidR="004A0AD9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3F8F" w:rsidRDefault="00823F8F"/>
    <w:sectPr w:rsidR="00823F8F" w:rsidSect="00A51297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0AD9"/>
    <w:rsid w:val="000C4CBD"/>
    <w:rsid w:val="0014586A"/>
    <w:rsid w:val="001D621A"/>
    <w:rsid w:val="00310C07"/>
    <w:rsid w:val="00366680"/>
    <w:rsid w:val="004A0AD9"/>
    <w:rsid w:val="006B36E2"/>
    <w:rsid w:val="006D6785"/>
    <w:rsid w:val="00823F8F"/>
    <w:rsid w:val="008548AA"/>
    <w:rsid w:val="0089331C"/>
    <w:rsid w:val="008A1E22"/>
    <w:rsid w:val="008B2615"/>
    <w:rsid w:val="009F2B70"/>
    <w:rsid w:val="00A51297"/>
    <w:rsid w:val="00AD57C0"/>
    <w:rsid w:val="00B0247B"/>
    <w:rsid w:val="00C82F0D"/>
    <w:rsid w:val="00D91AC6"/>
    <w:rsid w:val="00DA699A"/>
    <w:rsid w:val="00DB4527"/>
    <w:rsid w:val="00EB4763"/>
    <w:rsid w:val="00EC604E"/>
    <w:rsid w:val="00F5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A0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5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Организация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adelina</cp:lastModifiedBy>
  <cp:revision>2</cp:revision>
  <cp:lastPrinted>2019-05-13T09:27:00Z</cp:lastPrinted>
  <dcterms:created xsi:type="dcterms:W3CDTF">2019-05-13T09:27:00Z</dcterms:created>
  <dcterms:modified xsi:type="dcterms:W3CDTF">2019-05-13T09:27:00Z</dcterms:modified>
</cp:coreProperties>
</file>