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2F" w:rsidRDefault="00044798" w:rsidP="008C532F">
      <w:pPr>
        <w:ind w:firstLine="709"/>
      </w:pPr>
      <w:r>
        <w:rPr>
          <w:noProof/>
        </w:rPr>
        <w:pict>
          <v:rect id="_x0000_s1027" style="position:absolute;left:0;text-align:left;margin-left:289.35pt;margin-top:-2.75pt;width:214.65pt;height:83.75pt;z-index:251657216" filled="f" strokecolor="white">
            <v:textbox style="mso-next-textbox:#_x0000_s1027" inset="1pt,1pt,1pt,1pt">
              <w:txbxContent>
                <w:p w:rsidR="008C532F" w:rsidRPr="00356330" w:rsidRDefault="005D06DA" w:rsidP="005D06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СОВЕТ </w:t>
                  </w:r>
                  <w:r w:rsidR="008C532F"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СЕЛЬСКОГО ПОСЕЛЕНИЯ</w:t>
                  </w:r>
                </w:p>
                <w:p w:rsidR="008C532F" w:rsidRDefault="008C532F" w:rsidP="008C532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ВЕРХНЕКИГИНСКИЙ СЕЛЬСОВЕТ</w:t>
                  </w:r>
                </w:p>
                <w:p w:rsidR="008C532F" w:rsidRDefault="008C532F" w:rsidP="008C532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МУНИЦИПАЛЬНОГО РАЙОНА</w:t>
                  </w:r>
                </w:p>
                <w:p w:rsidR="008C532F" w:rsidRDefault="008C532F" w:rsidP="008C532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КИГИНСКИЙ РАЙОН</w:t>
                  </w:r>
                </w:p>
                <w:p w:rsidR="008C532F" w:rsidRPr="001E1502" w:rsidRDefault="008C532F" w:rsidP="008C532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88100D" w:rsidRDefault="0088100D" w:rsidP="0088100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Верхнекигинский</w:t>
                  </w:r>
                  <w:proofErr w:type="spellEnd"/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сельсовет 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Кигинского</w:t>
                  </w:r>
                  <w:proofErr w:type="spellEnd"/>
                </w:p>
                <w:p w:rsidR="0088100D" w:rsidRPr="00DB5919" w:rsidRDefault="0088100D" w:rsidP="0088100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  <w:lang w:val="tt-RU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района Республики Башкортостан)</w:t>
                  </w:r>
                </w:p>
                <w:p w:rsidR="008C532F" w:rsidRDefault="008C532F" w:rsidP="008C532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8C532F" w:rsidRPr="001060C7" w:rsidRDefault="008C532F" w:rsidP="001060C7">
                  <w:pPr>
                    <w:rPr>
                      <w:sz w:val="20"/>
                      <w:szCs w:val="20"/>
                      <w:lang w:val="tt-RU"/>
                    </w:rPr>
                  </w:pPr>
                </w:p>
                <w:p w:rsidR="008C532F" w:rsidRPr="001060C7" w:rsidRDefault="008C532F" w:rsidP="001060C7">
                  <w:pPr>
                    <w:rPr>
                      <w:sz w:val="22"/>
                    </w:rPr>
                  </w:pPr>
                </w:p>
                <w:p w:rsidR="008C532F" w:rsidRDefault="008C532F" w:rsidP="008C532F">
                  <w:pPr>
                    <w:pStyle w:val="a3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8C532F" w:rsidRDefault="008C532F" w:rsidP="008C532F">
                  <w:pPr>
                    <w:jc w:val="center"/>
                    <w:rPr>
                      <w:sz w:val="20"/>
                    </w:rPr>
                  </w:pPr>
                </w:p>
                <w:p w:rsidR="008C532F" w:rsidRDefault="008C532F" w:rsidP="008C532F">
                  <w:pPr>
                    <w:jc w:val="center"/>
                  </w:pPr>
                  <w:r>
                    <w:t xml:space="preserve"> 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9pt;margin-top:-2.75pt;width:3in;height:83.75pt;z-index:251656192" filled="f" strokecolor="white">
            <v:textbox style="mso-next-textbox:#_x0000_s1026" inset="1pt,1pt,1pt,1pt">
              <w:txbxContent>
                <w:p w:rsidR="008C532F" w:rsidRPr="00356330" w:rsidRDefault="008C532F" w:rsidP="008C532F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proofErr w:type="gramStart"/>
                  <w:r w:rsidRPr="00356330">
                    <w:rPr>
                      <w:b/>
                      <w:sz w:val="20"/>
                      <w:szCs w:val="20"/>
                    </w:rPr>
                    <w:t>Б</w:t>
                  </w:r>
                  <w:r w:rsidR="004976EF">
                    <w:rPr>
                      <w:b/>
                      <w:sz w:val="20"/>
                      <w:szCs w:val="20"/>
                      <w:lang w:val="tt-RU"/>
                    </w:rPr>
                    <w:t>АШ</w:t>
                  </w:r>
                  <w:r w:rsidR="004976EF" w:rsidRPr="0056788F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proofErr w:type="gramEnd"/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ОРТОСТАН РЕСПУБЛИКАҺЫНЫҢ</w:t>
                  </w:r>
                </w:p>
                <w:p w:rsidR="008C532F" w:rsidRPr="00356330" w:rsidRDefault="004976EF" w:rsidP="008C532F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56788F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 w:rsidR="008C532F" w:rsidRPr="00356330">
                    <w:rPr>
                      <w:b/>
                      <w:sz w:val="20"/>
                      <w:szCs w:val="20"/>
                      <w:lang w:val="tt-RU"/>
                    </w:rPr>
                    <w:t>ЫЙҒЫ РАЙОНЫ</w:t>
                  </w:r>
                </w:p>
                <w:p w:rsidR="008C532F" w:rsidRPr="00356330" w:rsidRDefault="008C532F" w:rsidP="008C532F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МУНИЦИПАЛ РАЙОНЫНЫҢ</w:t>
                  </w:r>
                </w:p>
                <w:p w:rsidR="008C532F" w:rsidRPr="00356330" w:rsidRDefault="004976EF" w:rsidP="008C532F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ҮРГЕ </w:t>
                  </w:r>
                  <w:r w:rsidRPr="0056788F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 w:rsidR="008C532F" w:rsidRPr="00356330">
                    <w:rPr>
                      <w:b/>
                      <w:sz w:val="20"/>
                      <w:szCs w:val="20"/>
                      <w:lang w:val="tt-RU"/>
                    </w:rPr>
                    <w:t>ЫЙҒЫ АУЫЛ СОВЕТЫ</w:t>
                  </w:r>
                </w:p>
                <w:p w:rsidR="008C532F" w:rsidRPr="005D06DA" w:rsidRDefault="005D06DA" w:rsidP="005D06DA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АУЫЛ 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СОВЕТЫ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 </w:t>
                  </w:r>
                </w:p>
                <w:p w:rsidR="0088100D" w:rsidRDefault="0088100D" w:rsidP="0088100D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(Башkортостан Республикаһының </w:t>
                  </w:r>
                  <w:r w:rsidRPr="0056788F"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</w:t>
                  </w:r>
                </w:p>
                <w:p w:rsidR="008C532F" w:rsidRPr="001060C7" w:rsidRDefault="0088100D" w:rsidP="0088100D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районы Үрге </w:t>
                  </w:r>
                  <w:r w:rsidRPr="0056788F"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 ауыл</w:t>
                  </w:r>
                  <w:r>
                    <w:rPr>
                      <w:sz w:val="20"/>
                      <w:szCs w:val="20"/>
                      <w:lang w:val="tt-RU"/>
                    </w:rPr>
                    <w:t xml:space="preserve"> советы)</w:t>
                  </w:r>
                  <w:r w:rsidR="008C532F">
                    <w:rPr>
                      <w:b/>
                      <w:sz w:val="22"/>
                      <w:szCs w:val="22"/>
                      <w:lang w:val="tt-RU"/>
                    </w:rPr>
                    <w:t xml:space="preserve"> </w:t>
                  </w:r>
                </w:p>
                <w:p w:rsidR="008C532F" w:rsidRPr="001060C7" w:rsidRDefault="008C532F" w:rsidP="001060C7">
                  <w:pPr>
                    <w:rPr>
                      <w:rFonts w:ascii="Arial New Bash" w:hAnsi="Arial New Bash"/>
                      <w:sz w:val="22"/>
                    </w:rPr>
                  </w:pPr>
                </w:p>
                <w:p w:rsidR="008C532F" w:rsidRPr="005D06DA" w:rsidRDefault="008C532F" w:rsidP="008C532F">
                  <w:pPr>
                    <w:pStyle w:val="a3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8C532F" w:rsidRPr="005D06DA" w:rsidRDefault="008C532F" w:rsidP="008C532F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</w:txbxContent>
            </v:textbox>
          </v:rect>
        </w:pict>
      </w:r>
      <w:r w:rsidR="00CA606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0</wp:posOffset>
            </wp:positionV>
            <wp:extent cx="907415" cy="981075"/>
            <wp:effectExtent l="19050" t="0" r="6985" b="0"/>
            <wp:wrapNone/>
            <wp:docPr id="4" name="Рисунок 4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37" t="9406" r="29486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32F" w:rsidRDefault="008C532F" w:rsidP="008C532F">
      <w:pPr>
        <w:ind w:firstLine="709"/>
      </w:pPr>
    </w:p>
    <w:p w:rsidR="008C532F" w:rsidRDefault="008C532F" w:rsidP="008C532F">
      <w:pPr>
        <w:ind w:firstLine="709"/>
      </w:pPr>
    </w:p>
    <w:p w:rsidR="008C532F" w:rsidRDefault="008C532F" w:rsidP="008C532F">
      <w:pPr>
        <w:ind w:firstLine="709"/>
      </w:pPr>
    </w:p>
    <w:p w:rsidR="008C532F" w:rsidRDefault="008C532F" w:rsidP="008C532F">
      <w:pPr>
        <w:ind w:firstLine="709"/>
      </w:pPr>
    </w:p>
    <w:p w:rsidR="008C532F" w:rsidRDefault="008C532F" w:rsidP="001060C7">
      <w:pPr>
        <w:rPr>
          <w:sz w:val="20"/>
          <w:szCs w:val="20"/>
          <w:lang w:val="tt-RU"/>
        </w:rPr>
      </w:pPr>
    </w:p>
    <w:p w:rsidR="0088100D" w:rsidRPr="0088100D" w:rsidRDefault="0088100D" w:rsidP="001060C7">
      <w:pPr>
        <w:rPr>
          <w:sz w:val="20"/>
          <w:szCs w:val="20"/>
          <w:lang w:val="tt-RU"/>
        </w:rPr>
      </w:pPr>
    </w:p>
    <w:p w:rsidR="007E7495" w:rsidRPr="008C532F" w:rsidRDefault="00044798" w:rsidP="008C532F">
      <w:pPr>
        <w:ind w:firstLine="70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9" style="position:absolute;left:0;text-align:left;z-index:251659264" from="-9pt,3.5pt" to="7in,3.5pt" strokeweight="4.5pt">
            <v:stroke linestyle="thinThick"/>
          </v:line>
        </w:pict>
      </w:r>
    </w:p>
    <w:p w:rsidR="00E65567" w:rsidRDefault="00E65567" w:rsidP="00C01E80"/>
    <w:p w:rsidR="00437F69" w:rsidRDefault="00437F69" w:rsidP="00437F6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B7DE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РЕШЕНИЕ</w:t>
      </w:r>
    </w:p>
    <w:p w:rsidR="00437F69" w:rsidRDefault="00437F69" w:rsidP="00437F6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37F69" w:rsidRPr="00044798" w:rsidRDefault="00044798" w:rsidP="00437F6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44798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044798">
        <w:rPr>
          <w:rFonts w:ascii="Times New Roman" w:hAnsi="Times New Roman" w:cs="Times New Roman"/>
          <w:b w:val="0"/>
          <w:sz w:val="28"/>
          <w:szCs w:val="28"/>
        </w:rPr>
        <w:t>16»  декабр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proofErr w:type="gramEnd"/>
      <w:r w:rsidRPr="00044798">
        <w:rPr>
          <w:rFonts w:ascii="Times New Roman" w:hAnsi="Times New Roman" w:cs="Times New Roman"/>
          <w:b w:val="0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№</w:t>
      </w:r>
      <w:r w:rsidR="00437F69" w:rsidRPr="00044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DE4" w:rsidRPr="00044798">
        <w:rPr>
          <w:rFonts w:ascii="Times New Roman" w:hAnsi="Times New Roman" w:cs="Times New Roman"/>
          <w:b w:val="0"/>
          <w:sz w:val="28"/>
          <w:szCs w:val="28"/>
        </w:rPr>
        <w:t>27-1</w:t>
      </w:r>
      <w:r w:rsidR="00083836" w:rsidRPr="00044798">
        <w:rPr>
          <w:rFonts w:ascii="Times New Roman" w:hAnsi="Times New Roman" w:cs="Times New Roman"/>
          <w:b w:val="0"/>
          <w:sz w:val="28"/>
          <w:szCs w:val="28"/>
        </w:rPr>
        <w:t>6</w:t>
      </w:r>
      <w:r w:rsidR="008B7DE4" w:rsidRPr="00044798">
        <w:rPr>
          <w:rFonts w:ascii="Times New Roman" w:hAnsi="Times New Roman" w:cs="Times New Roman"/>
          <w:b w:val="0"/>
          <w:sz w:val="28"/>
          <w:szCs w:val="28"/>
        </w:rPr>
        <w:t>-</w:t>
      </w:r>
      <w:r w:rsidR="00083836" w:rsidRPr="00044798">
        <w:rPr>
          <w:rFonts w:ascii="Times New Roman" w:hAnsi="Times New Roman" w:cs="Times New Roman"/>
          <w:b w:val="0"/>
          <w:sz w:val="28"/>
          <w:szCs w:val="28"/>
        </w:rPr>
        <w:t>2</w:t>
      </w:r>
      <w:r w:rsidR="00437F69" w:rsidRPr="00044798">
        <w:rPr>
          <w:rFonts w:ascii="Times New Roman" w:hAnsi="Times New Roman" w:cs="Times New Roman"/>
          <w:b w:val="0"/>
          <w:sz w:val="28"/>
          <w:szCs w:val="28"/>
        </w:rPr>
        <w:t xml:space="preserve">                  «</w:t>
      </w:r>
      <w:r w:rsidR="00083836" w:rsidRPr="00044798">
        <w:rPr>
          <w:rFonts w:ascii="Times New Roman" w:hAnsi="Times New Roman" w:cs="Times New Roman"/>
          <w:b w:val="0"/>
          <w:sz w:val="28"/>
          <w:szCs w:val="28"/>
        </w:rPr>
        <w:t>16</w:t>
      </w:r>
      <w:r w:rsidR="00437F69" w:rsidRPr="00044798">
        <w:rPr>
          <w:rFonts w:ascii="Times New Roman" w:hAnsi="Times New Roman" w:cs="Times New Roman"/>
          <w:b w:val="0"/>
          <w:sz w:val="28"/>
          <w:szCs w:val="28"/>
        </w:rPr>
        <w:t>»</w:t>
      </w:r>
      <w:r w:rsidR="00083836" w:rsidRPr="00044798">
        <w:rPr>
          <w:rFonts w:ascii="Times New Roman" w:hAnsi="Times New Roman" w:cs="Times New Roman"/>
          <w:b w:val="0"/>
          <w:sz w:val="28"/>
          <w:szCs w:val="28"/>
        </w:rPr>
        <w:t xml:space="preserve">  декаб</w:t>
      </w:r>
      <w:r w:rsidR="00F91D40" w:rsidRPr="00044798">
        <w:rPr>
          <w:rFonts w:ascii="Times New Roman" w:hAnsi="Times New Roman" w:cs="Times New Roman"/>
          <w:b w:val="0"/>
          <w:sz w:val="28"/>
          <w:szCs w:val="28"/>
        </w:rPr>
        <w:t xml:space="preserve">ря </w:t>
      </w:r>
      <w:r w:rsidR="00437F69" w:rsidRPr="00044798">
        <w:rPr>
          <w:rFonts w:ascii="Times New Roman" w:hAnsi="Times New Roman" w:cs="Times New Roman"/>
          <w:b w:val="0"/>
          <w:sz w:val="28"/>
          <w:szCs w:val="28"/>
        </w:rPr>
        <w:t>2016 года</w:t>
      </w:r>
    </w:p>
    <w:p w:rsidR="00437F69" w:rsidRPr="00044798" w:rsidRDefault="00437F69" w:rsidP="00437F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458E" w:rsidRPr="00044798" w:rsidRDefault="00C2458E" w:rsidP="00C2458E">
      <w:pPr>
        <w:pStyle w:val="a6"/>
        <w:jc w:val="center"/>
        <w:rPr>
          <w:sz w:val="28"/>
          <w:szCs w:val="28"/>
        </w:rPr>
      </w:pPr>
      <w:bookmarkStart w:id="0" w:name="_GoBack"/>
      <w:bookmarkEnd w:id="0"/>
      <w:r w:rsidRPr="00044798">
        <w:rPr>
          <w:sz w:val="28"/>
          <w:szCs w:val="28"/>
        </w:rPr>
        <w:t xml:space="preserve">Об утверждении   Соглашения  между органами местного самоуправления муниципального района </w:t>
      </w:r>
      <w:proofErr w:type="spellStart"/>
      <w:r w:rsidRPr="00044798">
        <w:rPr>
          <w:sz w:val="28"/>
          <w:szCs w:val="28"/>
        </w:rPr>
        <w:t>Кигинский</w:t>
      </w:r>
      <w:proofErr w:type="spellEnd"/>
      <w:r w:rsidRPr="00044798">
        <w:rPr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Pr="00044798">
        <w:rPr>
          <w:sz w:val="28"/>
          <w:szCs w:val="28"/>
        </w:rPr>
        <w:t>Верхнекигинский</w:t>
      </w:r>
      <w:proofErr w:type="spellEnd"/>
      <w:r w:rsidRPr="00044798">
        <w:rPr>
          <w:sz w:val="28"/>
          <w:szCs w:val="28"/>
        </w:rPr>
        <w:t xml:space="preserve"> сельсовет муниципального района </w:t>
      </w:r>
      <w:proofErr w:type="spellStart"/>
      <w:r w:rsidRPr="00044798">
        <w:rPr>
          <w:sz w:val="28"/>
          <w:szCs w:val="28"/>
        </w:rPr>
        <w:t>Кигинский</w:t>
      </w:r>
      <w:proofErr w:type="spellEnd"/>
      <w:r w:rsidRPr="00044798">
        <w:rPr>
          <w:sz w:val="28"/>
          <w:szCs w:val="28"/>
        </w:rPr>
        <w:t xml:space="preserve"> район Республики Башкортостан о передаче органам местного самоуправления муниципального района </w:t>
      </w:r>
      <w:proofErr w:type="spellStart"/>
      <w:r w:rsidRPr="00044798">
        <w:rPr>
          <w:sz w:val="28"/>
          <w:szCs w:val="28"/>
        </w:rPr>
        <w:t>Кигинский</w:t>
      </w:r>
      <w:proofErr w:type="spellEnd"/>
      <w:r w:rsidRPr="00044798">
        <w:rPr>
          <w:sz w:val="28"/>
          <w:szCs w:val="28"/>
        </w:rPr>
        <w:t xml:space="preserve"> район Республики Башкортостан осуществления части полномочий органов местного самоуправления сельского поселения </w:t>
      </w:r>
      <w:proofErr w:type="spellStart"/>
      <w:r w:rsidRPr="00044798">
        <w:rPr>
          <w:sz w:val="28"/>
          <w:szCs w:val="28"/>
        </w:rPr>
        <w:t>Верхнекигинский</w:t>
      </w:r>
      <w:proofErr w:type="spellEnd"/>
      <w:r w:rsidRPr="00044798">
        <w:rPr>
          <w:sz w:val="28"/>
          <w:szCs w:val="28"/>
        </w:rPr>
        <w:t xml:space="preserve"> сельсовет муниципального района </w:t>
      </w:r>
      <w:proofErr w:type="spellStart"/>
      <w:r w:rsidRPr="00044798">
        <w:rPr>
          <w:sz w:val="28"/>
          <w:szCs w:val="28"/>
        </w:rPr>
        <w:t>Кигинский</w:t>
      </w:r>
      <w:proofErr w:type="spellEnd"/>
      <w:r w:rsidRPr="00044798">
        <w:rPr>
          <w:sz w:val="28"/>
          <w:szCs w:val="28"/>
        </w:rPr>
        <w:t xml:space="preserve"> район Республики Башкортостан</w:t>
      </w:r>
    </w:p>
    <w:p w:rsidR="00C2458E" w:rsidRPr="00044798" w:rsidRDefault="00C2458E" w:rsidP="00C2458E">
      <w:pPr>
        <w:pStyle w:val="7"/>
        <w:ind w:firstLine="851"/>
        <w:jc w:val="both"/>
        <w:rPr>
          <w:rFonts w:ascii="Times New Roman" w:hAnsi="Times New Roman"/>
          <w:sz w:val="28"/>
          <w:szCs w:val="28"/>
        </w:rPr>
      </w:pPr>
      <w:r w:rsidRPr="00044798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Pr="00044798">
        <w:rPr>
          <w:rFonts w:ascii="Times New Roman" w:hAnsi="Times New Roman"/>
          <w:sz w:val="28"/>
          <w:szCs w:val="28"/>
        </w:rPr>
        <w:t>статьями  14</w:t>
      </w:r>
      <w:proofErr w:type="gramEnd"/>
      <w:r w:rsidRPr="00044798">
        <w:rPr>
          <w:rFonts w:ascii="Times New Roman" w:hAnsi="Times New Roman"/>
          <w:sz w:val="28"/>
          <w:szCs w:val="28"/>
        </w:rPr>
        <w:t xml:space="preserve">, 15 Федерального закона «Об общих принципах организации местного самоуправления в Российской Федерации» от 06.10.2003 № 131-ФЗ, Уставом муниципального района </w:t>
      </w:r>
      <w:proofErr w:type="spellStart"/>
      <w:r w:rsidRPr="00044798">
        <w:rPr>
          <w:rFonts w:ascii="Times New Roman" w:hAnsi="Times New Roman"/>
          <w:sz w:val="28"/>
          <w:szCs w:val="28"/>
        </w:rPr>
        <w:t>Кигинский</w:t>
      </w:r>
      <w:proofErr w:type="spellEnd"/>
      <w:r w:rsidRPr="00044798">
        <w:rPr>
          <w:rFonts w:ascii="Times New Roman" w:hAnsi="Times New Roman"/>
          <w:sz w:val="28"/>
          <w:szCs w:val="28"/>
        </w:rPr>
        <w:t xml:space="preserve">  район Республики Башкортостан, Совет муниципального района </w:t>
      </w:r>
      <w:proofErr w:type="spellStart"/>
      <w:r w:rsidRPr="00044798">
        <w:rPr>
          <w:rFonts w:ascii="Times New Roman" w:hAnsi="Times New Roman"/>
          <w:sz w:val="28"/>
          <w:szCs w:val="28"/>
        </w:rPr>
        <w:t>Кигинский</w:t>
      </w:r>
      <w:proofErr w:type="spellEnd"/>
      <w:r w:rsidRPr="00044798">
        <w:rPr>
          <w:rFonts w:ascii="Times New Roman" w:hAnsi="Times New Roman"/>
          <w:sz w:val="28"/>
          <w:szCs w:val="28"/>
        </w:rPr>
        <w:t xml:space="preserve">  район Республики Башкортостан  р е ш и л:</w:t>
      </w:r>
    </w:p>
    <w:p w:rsidR="00C2458E" w:rsidRPr="00C2458E" w:rsidRDefault="00C2458E" w:rsidP="00C2458E">
      <w:pPr>
        <w:pStyle w:val="a6"/>
        <w:ind w:firstLine="720"/>
        <w:jc w:val="both"/>
        <w:rPr>
          <w:sz w:val="28"/>
          <w:szCs w:val="28"/>
        </w:rPr>
      </w:pPr>
      <w:r w:rsidRPr="00044798">
        <w:rPr>
          <w:sz w:val="28"/>
          <w:szCs w:val="28"/>
        </w:rPr>
        <w:t>1.Утвердить Соглашение   между органами местного</w:t>
      </w:r>
      <w:r w:rsidRPr="00C2458E">
        <w:rPr>
          <w:sz w:val="28"/>
          <w:szCs w:val="28"/>
        </w:rPr>
        <w:t xml:space="preserve"> самоуправления муниципального района </w:t>
      </w:r>
      <w:proofErr w:type="spellStart"/>
      <w:r w:rsidRPr="00C2458E">
        <w:rPr>
          <w:sz w:val="28"/>
          <w:szCs w:val="28"/>
        </w:rPr>
        <w:t>Кигинский</w:t>
      </w:r>
      <w:proofErr w:type="spellEnd"/>
      <w:r w:rsidRPr="00C2458E">
        <w:rPr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>
        <w:rPr>
          <w:sz w:val="28"/>
          <w:szCs w:val="28"/>
        </w:rPr>
        <w:t>Верхнекигинск</w:t>
      </w:r>
      <w:r w:rsidRPr="00C2458E">
        <w:rPr>
          <w:sz w:val="28"/>
          <w:szCs w:val="28"/>
        </w:rPr>
        <w:t>ий</w:t>
      </w:r>
      <w:proofErr w:type="spellEnd"/>
      <w:r w:rsidRPr="00C2458E">
        <w:rPr>
          <w:sz w:val="28"/>
          <w:szCs w:val="28"/>
        </w:rPr>
        <w:t xml:space="preserve"> сельсовет муниципального района </w:t>
      </w:r>
      <w:proofErr w:type="spellStart"/>
      <w:r w:rsidRPr="00C2458E">
        <w:rPr>
          <w:sz w:val="28"/>
          <w:szCs w:val="28"/>
        </w:rPr>
        <w:t>Кигинский</w:t>
      </w:r>
      <w:proofErr w:type="spellEnd"/>
      <w:r w:rsidRPr="00C2458E">
        <w:rPr>
          <w:sz w:val="28"/>
          <w:szCs w:val="28"/>
        </w:rPr>
        <w:t xml:space="preserve"> район Республики Башкортостан о передаче органам местного самоуправления муниципального района </w:t>
      </w:r>
      <w:proofErr w:type="spellStart"/>
      <w:r w:rsidRPr="00C2458E">
        <w:rPr>
          <w:sz w:val="28"/>
          <w:szCs w:val="28"/>
        </w:rPr>
        <w:t>Кигинский</w:t>
      </w:r>
      <w:proofErr w:type="spellEnd"/>
      <w:r w:rsidRPr="00C2458E">
        <w:rPr>
          <w:b/>
          <w:sz w:val="28"/>
          <w:szCs w:val="28"/>
        </w:rPr>
        <w:t xml:space="preserve"> </w:t>
      </w:r>
      <w:r w:rsidRPr="00C2458E">
        <w:rPr>
          <w:sz w:val="28"/>
          <w:szCs w:val="28"/>
        </w:rPr>
        <w:t>район</w:t>
      </w:r>
      <w:r w:rsidRPr="00C2458E">
        <w:rPr>
          <w:b/>
          <w:sz w:val="28"/>
          <w:szCs w:val="28"/>
        </w:rPr>
        <w:t xml:space="preserve"> </w:t>
      </w:r>
      <w:r w:rsidRPr="00C2458E">
        <w:rPr>
          <w:sz w:val="28"/>
          <w:szCs w:val="28"/>
        </w:rPr>
        <w:t xml:space="preserve">Республики Башкортостан осуществления части полномочий органов местного самоуправления сельского поселения </w:t>
      </w:r>
      <w:proofErr w:type="spellStart"/>
      <w:r>
        <w:rPr>
          <w:sz w:val="28"/>
          <w:szCs w:val="28"/>
        </w:rPr>
        <w:t>Верхнекигин</w:t>
      </w:r>
      <w:r w:rsidRPr="00C2458E">
        <w:rPr>
          <w:sz w:val="28"/>
          <w:szCs w:val="28"/>
        </w:rPr>
        <w:t>ский</w:t>
      </w:r>
      <w:proofErr w:type="spellEnd"/>
      <w:r w:rsidRPr="00C2458E">
        <w:rPr>
          <w:sz w:val="28"/>
          <w:szCs w:val="28"/>
        </w:rPr>
        <w:t xml:space="preserve"> сельсовет муниципального района </w:t>
      </w:r>
      <w:proofErr w:type="spellStart"/>
      <w:r w:rsidRPr="00C2458E">
        <w:rPr>
          <w:sz w:val="28"/>
          <w:szCs w:val="28"/>
        </w:rPr>
        <w:t>Кигинский</w:t>
      </w:r>
      <w:proofErr w:type="spellEnd"/>
      <w:r w:rsidRPr="00C2458E">
        <w:rPr>
          <w:b/>
          <w:sz w:val="28"/>
          <w:szCs w:val="28"/>
        </w:rPr>
        <w:t xml:space="preserve"> </w:t>
      </w:r>
      <w:r w:rsidRPr="00C2458E">
        <w:rPr>
          <w:sz w:val="28"/>
          <w:szCs w:val="28"/>
        </w:rPr>
        <w:t>район</w:t>
      </w:r>
      <w:r w:rsidRPr="00C2458E">
        <w:rPr>
          <w:b/>
          <w:sz w:val="28"/>
          <w:szCs w:val="28"/>
        </w:rPr>
        <w:t xml:space="preserve"> </w:t>
      </w:r>
      <w:r w:rsidRPr="00C2458E">
        <w:rPr>
          <w:sz w:val="28"/>
          <w:szCs w:val="28"/>
        </w:rPr>
        <w:t>Республики Башкортостан (прилагается).</w:t>
      </w:r>
    </w:p>
    <w:p w:rsidR="00C2458E" w:rsidRPr="00C2458E" w:rsidRDefault="00C2458E" w:rsidP="00C2458E">
      <w:pPr>
        <w:pStyle w:val="a6"/>
        <w:ind w:firstLine="720"/>
        <w:jc w:val="both"/>
        <w:rPr>
          <w:sz w:val="28"/>
          <w:szCs w:val="28"/>
        </w:rPr>
      </w:pPr>
      <w:r w:rsidRPr="00C2458E">
        <w:rPr>
          <w:sz w:val="28"/>
          <w:szCs w:val="28"/>
        </w:rPr>
        <w:t xml:space="preserve">2.Настоящее решение разместить на официальном сайте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Верхнекигинский</w:t>
      </w:r>
      <w:proofErr w:type="spellEnd"/>
      <w:r>
        <w:rPr>
          <w:sz w:val="28"/>
          <w:szCs w:val="28"/>
        </w:rPr>
        <w:t xml:space="preserve"> сельсовет м</w:t>
      </w:r>
      <w:r w:rsidRPr="00C2458E">
        <w:rPr>
          <w:sz w:val="28"/>
          <w:szCs w:val="28"/>
        </w:rPr>
        <w:t xml:space="preserve">униципального района </w:t>
      </w:r>
      <w:proofErr w:type="spellStart"/>
      <w:r w:rsidRPr="00C2458E">
        <w:rPr>
          <w:sz w:val="28"/>
          <w:szCs w:val="28"/>
        </w:rPr>
        <w:t>Кигинский</w:t>
      </w:r>
      <w:proofErr w:type="spellEnd"/>
      <w:r w:rsidRPr="00C2458E">
        <w:rPr>
          <w:sz w:val="28"/>
          <w:szCs w:val="28"/>
        </w:rPr>
        <w:t xml:space="preserve"> район Республики Башкортостан http://vkigi.ru/.</w:t>
      </w:r>
    </w:p>
    <w:p w:rsidR="00C2458E" w:rsidRPr="00C2458E" w:rsidRDefault="00C2458E" w:rsidP="00C2458E">
      <w:pPr>
        <w:pStyle w:val="a6"/>
        <w:ind w:firstLine="720"/>
        <w:jc w:val="both"/>
        <w:rPr>
          <w:sz w:val="28"/>
          <w:szCs w:val="28"/>
        </w:rPr>
      </w:pPr>
      <w:r w:rsidRPr="00C2458E">
        <w:rPr>
          <w:sz w:val="28"/>
          <w:szCs w:val="28"/>
        </w:rPr>
        <w:t>3.Контроль за исполнением данного решения возложить на постоянные комиссии Совета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Верхнекигинский</w:t>
      </w:r>
      <w:proofErr w:type="spellEnd"/>
      <w:r>
        <w:rPr>
          <w:sz w:val="28"/>
          <w:szCs w:val="28"/>
        </w:rPr>
        <w:t xml:space="preserve"> сельсовет</w:t>
      </w:r>
      <w:r w:rsidRPr="00C2458E">
        <w:rPr>
          <w:sz w:val="28"/>
          <w:szCs w:val="28"/>
        </w:rPr>
        <w:t xml:space="preserve"> муниципального района </w:t>
      </w:r>
      <w:proofErr w:type="spellStart"/>
      <w:r w:rsidRPr="00C2458E">
        <w:rPr>
          <w:sz w:val="28"/>
          <w:szCs w:val="28"/>
        </w:rPr>
        <w:t>Кигинский</w:t>
      </w:r>
      <w:proofErr w:type="spellEnd"/>
      <w:r w:rsidRPr="00C2458E">
        <w:rPr>
          <w:sz w:val="28"/>
          <w:szCs w:val="28"/>
        </w:rPr>
        <w:t xml:space="preserve"> район Республики Башкортостан.</w:t>
      </w:r>
    </w:p>
    <w:p w:rsidR="00C2458E" w:rsidRPr="00C2458E" w:rsidRDefault="00C2458E" w:rsidP="00C2458E">
      <w:pPr>
        <w:pStyle w:val="3"/>
        <w:ind w:left="0"/>
        <w:rPr>
          <w:sz w:val="28"/>
          <w:szCs w:val="28"/>
        </w:rPr>
      </w:pPr>
    </w:p>
    <w:p w:rsidR="00C2458E" w:rsidRPr="00C2458E" w:rsidRDefault="00C2458E" w:rsidP="00C2458E">
      <w:pPr>
        <w:pStyle w:val="3"/>
        <w:ind w:left="0"/>
        <w:rPr>
          <w:sz w:val="28"/>
          <w:szCs w:val="28"/>
        </w:rPr>
      </w:pPr>
    </w:p>
    <w:p w:rsidR="00C2458E" w:rsidRDefault="00C2458E" w:rsidP="00C2458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2458E" w:rsidRPr="00065E65" w:rsidRDefault="00C2458E" w:rsidP="00C2458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Верхнекигинский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Шамиев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4111" w:type="dxa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C2458E" w:rsidTr="005B7918">
        <w:trPr>
          <w:trHeight w:val="1269"/>
        </w:trPr>
        <w:tc>
          <w:tcPr>
            <w:tcW w:w="4111" w:type="dxa"/>
            <w:shd w:val="clear" w:color="auto" w:fill="auto"/>
          </w:tcPr>
          <w:p w:rsidR="00C2458E" w:rsidRPr="00990DDC" w:rsidRDefault="00C2458E" w:rsidP="005B7918">
            <w:r w:rsidRPr="00990DDC">
              <w:lastRenderedPageBreak/>
              <w:t>Приложение</w:t>
            </w:r>
          </w:p>
          <w:p w:rsidR="00C2458E" w:rsidRPr="00990DDC" w:rsidRDefault="00C2458E" w:rsidP="00C2458E">
            <w:r w:rsidRPr="00990DDC">
              <w:t>к решению Совета</w:t>
            </w:r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Верхнекигинский</w:t>
            </w:r>
            <w:proofErr w:type="spellEnd"/>
            <w:proofErr w:type="gramEnd"/>
            <w:r>
              <w:t xml:space="preserve"> сельсовет </w:t>
            </w:r>
            <w:r w:rsidRPr="00990DDC">
              <w:t>муниципального района</w:t>
            </w:r>
            <w:r>
              <w:t xml:space="preserve"> </w:t>
            </w:r>
            <w:proofErr w:type="spellStart"/>
            <w:r w:rsidRPr="00990DDC">
              <w:t>Кигинский</w:t>
            </w:r>
            <w:proofErr w:type="spellEnd"/>
            <w:r w:rsidRPr="00990DDC">
              <w:t xml:space="preserve"> район</w:t>
            </w:r>
          </w:p>
          <w:p w:rsidR="00C2458E" w:rsidRPr="00990DDC" w:rsidRDefault="00C2458E" w:rsidP="00C2458E">
            <w:r w:rsidRPr="00990DDC">
              <w:t>Республики Башкортостан</w:t>
            </w:r>
          </w:p>
          <w:p w:rsidR="00C2458E" w:rsidRDefault="00C2458E" w:rsidP="00C2458E">
            <w:r w:rsidRPr="00990DDC">
              <w:t xml:space="preserve">от </w:t>
            </w:r>
            <w:r>
              <w:t>16.12.</w:t>
            </w:r>
            <w:r w:rsidRPr="00990DDC">
              <w:t xml:space="preserve"> 201</w:t>
            </w:r>
            <w:r>
              <w:t>6</w:t>
            </w:r>
            <w:r w:rsidRPr="00990DDC">
              <w:t xml:space="preserve"> года № </w:t>
            </w:r>
            <w:r>
              <w:t>27-16-2</w:t>
            </w:r>
          </w:p>
        </w:tc>
      </w:tr>
    </w:tbl>
    <w:p w:rsidR="00C2458E" w:rsidRDefault="00C2458E" w:rsidP="00C2458E">
      <w:pPr>
        <w:jc w:val="both"/>
        <w:rPr>
          <w:sz w:val="28"/>
          <w:szCs w:val="28"/>
        </w:rPr>
      </w:pPr>
    </w:p>
    <w:p w:rsidR="00C2458E" w:rsidRPr="00FD1BE2" w:rsidRDefault="00C2458E" w:rsidP="00C2458E">
      <w:pPr>
        <w:ind w:firstLine="709"/>
        <w:jc w:val="center"/>
        <w:rPr>
          <w:sz w:val="27"/>
          <w:szCs w:val="27"/>
        </w:rPr>
      </w:pPr>
      <w:r w:rsidRPr="00FD1BE2">
        <w:rPr>
          <w:sz w:val="27"/>
          <w:szCs w:val="27"/>
        </w:rPr>
        <w:t>СОГЛАШЕНИЕ</w:t>
      </w:r>
    </w:p>
    <w:p w:rsidR="00C2458E" w:rsidRPr="00FD1BE2" w:rsidRDefault="00C2458E" w:rsidP="00C2458E">
      <w:pPr>
        <w:ind w:firstLine="709"/>
        <w:jc w:val="center"/>
        <w:rPr>
          <w:sz w:val="27"/>
          <w:szCs w:val="27"/>
        </w:rPr>
      </w:pPr>
      <w:r w:rsidRPr="00FD1BE2">
        <w:rPr>
          <w:sz w:val="27"/>
          <w:szCs w:val="27"/>
        </w:rPr>
        <w:t xml:space="preserve">между органами местного самоуправления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>
        <w:rPr>
          <w:sz w:val="27"/>
          <w:szCs w:val="27"/>
        </w:rPr>
        <w:t xml:space="preserve"> </w:t>
      </w:r>
      <w:r w:rsidRPr="00FD1BE2">
        <w:rPr>
          <w:sz w:val="27"/>
          <w:szCs w:val="27"/>
        </w:rPr>
        <w:t xml:space="preserve">район Республики Башкортостан и сельского поселения </w:t>
      </w:r>
      <w:proofErr w:type="spellStart"/>
      <w:r>
        <w:rPr>
          <w:sz w:val="27"/>
          <w:szCs w:val="27"/>
        </w:rPr>
        <w:t>Верхнекигинский</w:t>
      </w:r>
      <w:proofErr w:type="spellEnd"/>
      <w:r w:rsidRPr="00FD1BE2">
        <w:rPr>
          <w:sz w:val="27"/>
          <w:szCs w:val="27"/>
        </w:rPr>
        <w:t xml:space="preserve"> сельсовет</w:t>
      </w:r>
      <w:r>
        <w:rPr>
          <w:sz w:val="27"/>
          <w:szCs w:val="27"/>
        </w:rPr>
        <w:t xml:space="preserve"> </w:t>
      </w:r>
      <w:r w:rsidRPr="00FD1BE2">
        <w:rPr>
          <w:sz w:val="27"/>
          <w:szCs w:val="27"/>
        </w:rPr>
        <w:t xml:space="preserve">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 о передаче</w:t>
      </w:r>
      <w:r>
        <w:rPr>
          <w:sz w:val="27"/>
          <w:szCs w:val="27"/>
        </w:rPr>
        <w:t xml:space="preserve"> </w:t>
      </w:r>
      <w:r w:rsidRPr="00FD1BE2">
        <w:rPr>
          <w:sz w:val="27"/>
          <w:szCs w:val="27"/>
        </w:rPr>
        <w:t xml:space="preserve">органам местного самоуправления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</w:t>
      </w:r>
      <w:r>
        <w:rPr>
          <w:sz w:val="27"/>
          <w:szCs w:val="27"/>
        </w:rPr>
        <w:t xml:space="preserve"> </w:t>
      </w:r>
      <w:r w:rsidRPr="00FD1BE2">
        <w:rPr>
          <w:sz w:val="27"/>
          <w:szCs w:val="27"/>
        </w:rPr>
        <w:t>Республики Башкортостан осуществления части полномочий органов местного</w:t>
      </w:r>
      <w:r>
        <w:rPr>
          <w:sz w:val="27"/>
          <w:szCs w:val="27"/>
        </w:rPr>
        <w:t xml:space="preserve"> </w:t>
      </w:r>
      <w:r w:rsidRPr="00FD1BE2">
        <w:rPr>
          <w:sz w:val="27"/>
          <w:szCs w:val="27"/>
        </w:rPr>
        <w:t xml:space="preserve">самоуправления сельского </w:t>
      </w:r>
      <w:proofErr w:type="gramStart"/>
      <w:r w:rsidRPr="00FD1BE2">
        <w:rPr>
          <w:sz w:val="27"/>
          <w:szCs w:val="27"/>
        </w:rPr>
        <w:t xml:space="preserve">поселения  </w:t>
      </w:r>
      <w:proofErr w:type="spellStart"/>
      <w:r>
        <w:rPr>
          <w:sz w:val="27"/>
          <w:szCs w:val="27"/>
        </w:rPr>
        <w:t>Верхнекигинский</w:t>
      </w:r>
      <w:proofErr w:type="spellEnd"/>
      <w:proofErr w:type="gramEnd"/>
      <w:r w:rsidRPr="00FD1BE2">
        <w:rPr>
          <w:sz w:val="27"/>
          <w:szCs w:val="27"/>
        </w:rPr>
        <w:t xml:space="preserve"> сельсовет муниципального района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</w:t>
      </w:r>
    </w:p>
    <w:p w:rsidR="00C2458E" w:rsidRPr="004F39FF" w:rsidRDefault="00C2458E" w:rsidP="00C2458E">
      <w:pPr>
        <w:ind w:firstLine="709"/>
        <w:jc w:val="both"/>
        <w:rPr>
          <w:sz w:val="27"/>
          <w:szCs w:val="27"/>
        </w:rPr>
      </w:pPr>
    </w:p>
    <w:p w:rsidR="00C2458E" w:rsidRPr="004F39FF" w:rsidRDefault="00C2458E" w:rsidP="00C2458E">
      <w:pPr>
        <w:ind w:firstLine="709"/>
        <w:jc w:val="right"/>
        <w:rPr>
          <w:sz w:val="27"/>
          <w:szCs w:val="27"/>
        </w:rPr>
      </w:pPr>
      <w:proofErr w:type="gramStart"/>
      <w:r w:rsidRPr="004F39FF">
        <w:rPr>
          <w:sz w:val="27"/>
          <w:szCs w:val="27"/>
        </w:rPr>
        <w:t xml:space="preserve">от  </w:t>
      </w:r>
      <w:r>
        <w:rPr>
          <w:sz w:val="27"/>
          <w:szCs w:val="27"/>
        </w:rPr>
        <w:t>16</w:t>
      </w:r>
      <w:proofErr w:type="gramEnd"/>
      <w:r w:rsidRPr="004F39FF">
        <w:rPr>
          <w:sz w:val="27"/>
          <w:szCs w:val="27"/>
        </w:rPr>
        <w:t xml:space="preserve"> декабря 2016 года</w:t>
      </w:r>
    </w:p>
    <w:p w:rsidR="00C2458E" w:rsidRPr="00FD1BE2" w:rsidRDefault="00C2458E" w:rsidP="00C2458E">
      <w:pPr>
        <w:ind w:firstLine="709"/>
        <w:jc w:val="right"/>
        <w:rPr>
          <w:sz w:val="27"/>
          <w:szCs w:val="27"/>
        </w:rPr>
      </w:pPr>
    </w:p>
    <w:p w:rsidR="00C2458E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 xml:space="preserve">Совет сельского поселения </w:t>
      </w:r>
      <w:proofErr w:type="spellStart"/>
      <w:r>
        <w:rPr>
          <w:sz w:val="27"/>
          <w:szCs w:val="27"/>
        </w:rPr>
        <w:t>Верхнекигинский</w:t>
      </w:r>
      <w:proofErr w:type="spellEnd"/>
      <w:r w:rsidRPr="00FD1BE2"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sz w:val="27"/>
          <w:szCs w:val="27"/>
        </w:rPr>
        <w:t>Верхнекигинский</w:t>
      </w:r>
      <w:proofErr w:type="spellEnd"/>
      <w:r w:rsidRPr="00FD1BE2"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 </w:t>
      </w:r>
      <w:proofErr w:type="spellStart"/>
      <w:r>
        <w:rPr>
          <w:sz w:val="27"/>
          <w:szCs w:val="27"/>
        </w:rPr>
        <w:t>Шамиева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Натика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Арзумановича</w:t>
      </w:r>
      <w:proofErr w:type="spellEnd"/>
      <w:r w:rsidRPr="00FD1BE2">
        <w:rPr>
          <w:sz w:val="27"/>
          <w:szCs w:val="27"/>
        </w:rPr>
        <w:t>, действующего на основании Устава сельского поселения (с изменениями и дополнениями), с одной стороны,</w:t>
      </w:r>
      <w:r>
        <w:rPr>
          <w:sz w:val="27"/>
          <w:szCs w:val="27"/>
        </w:rPr>
        <w:t xml:space="preserve"> </w:t>
      </w:r>
      <w:r w:rsidRPr="00FD1BE2">
        <w:rPr>
          <w:sz w:val="27"/>
          <w:szCs w:val="27"/>
        </w:rPr>
        <w:t xml:space="preserve">и Совет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Башкортостан, именуемый в дальнейшем Район, в лице председателя Совета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 </w:t>
      </w:r>
      <w:proofErr w:type="spellStart"/>
      <w:r>
        <w:rPr>
          <w:sz w:val="27"/>
          <w:szCs w:val="27"/>
        </w:rPr>
        <w:t>Нутфуллина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Азата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Саматовича</w:t>
      </w:r>
      <w:proofErr w:type="spellEnd"/>
      <w:r w:rsidRPr="00FD1BE2">
        <w:rPr>
          <w:sz w:val="27"/>
          <w:szCs w:val="27"/>
        </w:rPr>
        <w:t xml:space="preserve">, действующего на основании Устава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 и решения Совета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 с другой стороны, заключили настоящее Соглашение о нижеследующем:</w:t>
      </w:r>
    </w:p>
    <w:p w:rsidR="00C2458E" w:rsidRPr="004F39FF" w:rsidRDefault="00C2458E" w:rsidP="00C2458E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1.</w:t>
      </w:r>
      <w:r>
        <w:rPr>
          <w:b/>
          <w:sz w:val="27"/>
          <w:szCs w:val="27"/>
        </w:rPr>
        <w:tab/>
        <w:t>Предмет Соглашения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1.1. В соответствии с настоящим Соглашением Поселение передает Району следующие полномочия:</w:t>
      </w:r>
      <w:r w:rsidRPr="00FD1BE2">
        <w:rPr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6662"/>
      </w:tblGrid>
      <w:tr w:rsidR="00C2458E" w:rsidRPr="00CB4502" w:rsidTr="005B7918">
        <w:tc>
          <w:tcPr>
            <w:tcW w:w="675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№</w:t>
            </w:r>
          </w:p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C2458E" w:rsidRPr="00CB4502" w:rsidRDefault="00C2458E" w:rsidP="005B7918">
            <w:pPr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Ссылка на НПА, регулирующий полномочия</w:t>
            </w:r>
          </w:p>
        </w:tc>
        <w:tc>
          <w:tcPr>
            <w:tcW w:w="6662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 xml:space="preserve">Вопросы местного значения поселения, передаваемые органам местного самоуправления муниципального района </w:t>
            </w:r>
            <w:proofErr w:type="spellStart"/>
            <w:r w:rsidRPr="00CB4502">
              <w:rPr>
                <w:sz w:val="27"/>
                <w:szCs w:val="27"/>
              </w:rPr>
              <w:t>Кигинский</w:t>
            </w:r>
            <w:proofErr w:type="spellEnd"/>
            <w:r w:rsidRPr="00CB4502">
              <w:rPr>
                <w:sz w:val="27"/>
                <w:szCs w:val="27"/>
              </w:rPr>
              <w:t xml:space="preserve"> район Республики Башкортостан</w:t>
            </w:r>
          </w:p>
        </w:tc>
      </w:tr>
      <w:tr w:rsidR="00C2458E" w:rsidRPr="00CB4502" w:rsidTr="005B7918">
        <w:tc>
          <w:tcPr>
            <w:tcW w:w="675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2458E" w:rsidRPr="00CB4502" w:rsidRDefault="00C2458E" w:rsidP="005B7918">
            <w:pPr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 xml:space="preserve">п. </w:t>
            </w:r>
            <w:proofErr w:type="gramStart"/>
            <w:r>
              <w:rPr>
                <w:sz w:val="27"/>
                <w:szCs w:val="27"/>
              </w:rPr>
              <w:t xml:space="preserve">4 </w:t>
            </w:r>
            <w:r w:rsidRPr="00CB4502">
              <w:rPr>
                <w:sz w:val="27"/>
                <w:szCs w:val="27"/>
              </w:rPr>
              <w:t xml:space="preserve"> ст.</w:t>
            </w:r>
            <w:proofErr w:type="gramEnd"/>
            <w:r>
              <w:rPr>
                <w:sz w:val="27"/>
                <w:szCs w:val="27"/>
              </w:rPr>
              <w:t>9</w:t>
            </w:r>
            <w:r w:rsidRPr="00CB450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Бюджетного кодекса Российской Федерации</w:t>
            </w:r>
          </w:p>
        </w:tc>
        <w:tc>
          <w:tcPr>
            <w:tcW w:w="6662" w:type="dxa"/>
            <w:shd w:val="clear" w:color="auto" w:fill="auto"/>
          </w:tcPr>
          <w:p w:rsidR="00C2458E" w:rsidRDefault="00C2458E" w:rsidP="005B79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6B6DCE">
              <w:rPr>
                <w:sz w:val="27"/>
                <w:szCs w:val="27"/>
              </w:rPr>
              <w:t>существление части полномо</w:t>
            </w:r>
            <w:r>
              <w:rPr>
                <w:sz w:val="27"/>
                <w:szCs w:val="27"/>
              </w:rPr>
              <w:t xml:space="preserve">чий по формированию, исполнению </w:t>
            </w:r>
            <w:r w:rsidRPr="006B6DCE">
              <w:rPr>
                <w:sz w:val="27"/>
                <w:szCs w:val="27"/>
              </w:rPr>
              <w:t>бюджета поселения и осуществлению контроля за исполнением данного бюджета</w:t>
            </w:r>
            <w:r>
              <w:rPr>
                <w:sz w:val="27"/>
                <w:szCs w:val="27"/>
              </w:rPr>
              <w:t>, в части: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sz w:val="27"/>
                <w:szCs w:val="27"/>
              </w:rPr>
              <w:t>-</w:t>
            </w:r>
            <w:r w:rsidRPr="005B7918">
              <w:t xml:space="preserve"> </w:t>
            </w:r>
            <w:r w:rsidRPr="005B7918">
              <w:rPr>
                <w:sz w:val="27"/>
                <w:szCs w:val="27"/>
              </w:rPr>
              <w:t xml:space="preserve">осуществлять процедуру подтверждения исполнения денежных обязательств получателей средств бюджета поселения с проверкой </w:t>
            </w:r>
            <w:r w:rsidRPr="005B7918">
              <w:rPr>
                <w:lang w:bidi="ru-RU"/>
              </w:rPr>
              <w:t xml:space="preserve">представленных расчетных документов, подтверждающих списание денежных средств с единого счета бюджета Поселения в пользу получателей средств бюджета Поселения, а также проверкой иных документов, подтверждающих </w:t>
            </w:r>
            <w:r w:rsidRPr="005B7918">
              <w:rPr>
                <w:lang w:bidi="ru-RU"/>
              </w:rPr>
              <w:lastRenderedPageBreak/>
              <w:t xml:space="preserve">проведение </w:t>
            </w:r>
            <w:proofErr w:type="spellStart"/>
            <w:r w:rsidRPr="005B7918">
              <w:rPr>
                <w:lang w:bidi="ru-RU"/>
              </w:rPr>
              <w:t>неденежных</w:t>
            </w:r>
            <w:proofErr w:type="spellEnd"/>
            <w:r w:rsidRPr="005B7918">
              <w:rPr>
                <w:lang w:bidi="ru-RU"/>
              </w:rPr>
              <w:t xml:space="preserve"> операций по исполнению денежных обязательств получателей бюджетных средств в соответствии с законодательством;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осуществлять санкционирование оплаты денежных обязательств получателей бюджетных средств Поселения в соответствии с установленным порядком;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осуществлять финансовый контроль за операциями с бюджетными средствами получателей средств бюджета поселений, средствами администраторов источника финансирования дефицита;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осуществлять контроль за составлением бюджетной отчетности и ведением бюджетного учета, подготовкой и организацией осуществления мер, направленных на повышение эффективности и экономности использования бюджетных средств.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принимать участие в формировании бюджета Поселения в порядке, установленном законодательством Российской Федерации, Республики Башкортостан, муниципального района и муниципальными правовыми актами Поселения;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оказывать полную и своевременную консультативную помощь при подготовке проектов муниципальных правовых актов по установлению, изменению, введению в действие и прекращению действия местных налогов и сборов, предоставлению льгот по уплате налогов и сборов либо их отмене и направлении их на утверждение в представительный орган Поселения;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оказывать методологическую помощь при разработке методики планирования бюджетных ассигнований бюджета Поселения, нормативов расходов бюджета поселения на решение вопросов местного значения;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оказывать</w:t>
            </w:r>
            <w:r w:rsidRPr="005B7918">
              <w:rPr>
                <w:lang w:bidi="ru-RU"/>
              </w:rPr>
              <w:tab/>
              <w:t>помощь при разработке проекта решения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представительного органа Поселения о бюджете поселения на очередной финансовый год;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принимать участие в работе по рассмотрению проекта бюджета поселения в представительном органе Поселения;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оказывать методологическую помощь по детализации и определению порядка применения бюджетной классификации Российской Федерации в части, относящейся к бюджету Поселения;</w:t>
            </w:r>
          </w:p>
          <w:p w:rsidR="00C2458E" w:rsidRPr="005B7918" w:rsidRDefault="00C2458E" w:rsidP="005B7918">
            <w:pPr>
              <w:pStyle w:val="26"/>
              <w:rPr>
                <w:color w:val="000000"/>
                <w:sz w:val="24"/>
              </w:rPr>
            </w:pPr>
            <w:r w:rsidRPr="005B7918">
              <w:rPr>
                <w:lang w:bidi="ru-RU"/>
              </w:rPr>
              <w:t>- обеспечивать ведение лицевых счетов главных распорядителей (распорядителей) и получателей средств бюджета Поселения: по учету бюджетных средств, по учету средств от предпринимательской и иной приносящей доход деятельности, по учету средств, поступающих во временное распоряжение бюджетных учрежд</w:t>
            </w:r>
            <w:r w:rsidRPr="005B7918">
              <w:rPr>
                <w:color w:val="000000"/>
                <w:sz w:val="24"/>
                <w:lang w:bidi="ru-RU"/>
              </w:rPr>
              <w:t>ений;</w:t>
            </w:r>
          </w:p>
          <w:p w:rsidR="00C2458E" w:rsidRPr="005B7918" w:rsidRDefault="00C2458E" w:rsidP="005B7918">
            <w:pPr>
              <w:pStyle w:val="26"/>
            </w:pPr>
            <w:r w:rsidRPr="005B7918">
              <w:rPr>
                <w:lang w:bidi="ru-RU"/>
              </w:rPr>
              <w:lastRenderedPageBreak/>
              <w:t xml:space="preserve">- </w:t>
            </w:r>
            <w:r w:rsidRPr="005B7918">
              <w:rPr>
                <w:color w:val="000000"/>
                <w:sz w:val="24"/>
                <w:lang w:bidi="ru-RU"/>
              </w:rPr>
              <w:t>оказывать помощь</w:t>
            </w:r>
            <w:r w:rsidRPr="005B7918">
              <w:rPr>
                <w:lang w:bidi="ru-RU"/>
              </w:rPr>
              <w:t xml:space="preserve"> в разработке порядка составления и ведения сводной бюджетной росписи Поселения, по согласованию с Поселением осуществлять внесение изменений в сводную бюджетную роспись Поселения в соответствии с законодательством Российской Федерации и муниципальными правовыми актами Поселения;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оказывать содействие в разработке порядка составления и ведения кассового плана, осуществлять ведение кассового плана Поселения в установленном порядке;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осуществлять доведение лимитов бюджетных обязательств и предельных объемов финансирования до распорядителей и получателей средств бюджета поселения;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устанавливать согласованный с Поселением порядок учета и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 xml:space="preserve">санкционирования оплаты денежных обязательств получателей бюджетных средств </w:t>
            </w:r>
            <w:proofErr w:type="gramStart"/>
            <w:r w:rsidRPr="005B7918">
              <w:rPr>
                <w:lang w:bidi="ru-RU"/>
              </w:rPr>
              <w:t>Поселения;</w:t>
            </w:r>
            <w:r w:rsidRPr="005B7918">
              <w:rPr>
                <w:lang w:bidi="ru-RU"/>
              </w:rPr>
              <w:tab/>
            </w:r>
            <w:proofErr w:type="gramEnd"/>
            <w:r w:rsidRPr="005B7918">
              <w:rPr>
                <w:lang w:bidi="ru-RU"/>
              </w:rPr>
              <w:t>_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в случае возникновения кассового разрыва при исполнений бюджета Поселения информировать администрацию Поселения о необходимости принятия мер по дополнительному привлечению средств в бюджет Поселения и в случае необходимости производить расчет потребности в бюджетном кредите и определять возможности его возврата;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оказывать содействие в разработке порядка обеспечения получателей бюджетных средств Поселения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принимать участие в разработке проекта решения представительного органа Поселения об исполнении бюджета поселения;</w:t>
            </w:r>
          </w:p>
          <w:p w:rsidR="00C2458E" w:rsidRPr="005B7918" w:rsidRDefault="00C2458E" w:rsidP="005B7918">
            <w:pPr>
              <w:pStyle w:val="27"/>
            </w:pPr>
            <w:r w:rsidRPr="005B7918">
              <w:rPr>
                <w:lang w:bidi="ru-RU"/>
              </w:rPr>
              <w:t>- организовать подготовку к внедрению информационной системы управления общественными финансами «Электронный бюджет» и обеспечивает информационный обмен с Государственной информационной системой о государственных и муниципальных платежах по передаче в информационную систему сведений о начислениях и платежах за предоставленные муниципальные услуги и иным платежам в бюджет в электронном виде.</w:t>
            </w:r>
          </w:p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</w:p>
        </w:tc>
      </w:tr>
      <w:tr w:rsidR="00C2458E" w:rsidRPr="00CB4502" w:rsidTr="005B7918">
        <w:tc>
          <w:tcPr>
            <w:tcW w:w="675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</w:tcPr>
          <w:p w:rsidR="00C2458E" w:rsidRPr="00CB4502" w:rsidRDefault="00C2458E" w:rsidP="005B7918">
            <w:pPr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п. 20 ч.1 ст.14 гл.3 Федерального закона от 06.10.2003 № 131-</w:t>
            </w:r>
            <w:r w:rsidRPr="00CB4502">
              <w:rPr>
                <w:sz w:val="27"/>
                <w:szCs w:val="27"/>
              </w:rPr>
              <w:lastRenderedPageBreak/>
              <w:t>ФЗ</w:t>
            </w:r>
          </w:p>
        </w:tc>
        <w:tc>
          <w:tcPr>
            <w:tcW w:w="6662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lastRenderedPageBreak/>
              <w:t>в части:</w:t>
            </w:r>
          </w:p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-</w:t>
            </w:r>
            <w:r>
              <w:t xml:space="preserve"> </w:t>
            </w:r>
            <w:r w:rsidRPr="00956E0D">
              <w:rPr>
                <w:sz w:val="27"/>
                <w:szCs w:val="27"/>
              </w:rPr>
              <w:t xml:space="preserve">утверждение подготовленной на основе генеральных планов поселения документации по планировке территории, выдача разрешений на строительство (за </w:t>
            </w:r>
            <w:r w:rsidRPr="00956E0D">
              <w:rPr>
                <w:sz w:val="27"/>
                <w:szCs w:val="27"/>
              </w:rPr>
              <w:lastRenderedPageBreak/>
              <w:t>исключением случаев, предусмотренных Градостроительным кодексом Российской Федерации, иными федеральными законами)</w:t>
            </w:r>
            <w:r w:rsidRPr="00CB4502">
              <w:rPr>
                <w:sz w:val="27"/>
                <w:szCs w:val="27"/>
              </w:rPr>
              <w:t>;</w:t>
            </w:r>
          </w:p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-</w:t>
            </w:r>
            <w:r w:rsidRPr="00CB4502">
              <w:rPr>
                <w:sz w:val="27"/>
                <w:szCs w:val="27"/>
              </w:rPr>
              <w:tab/>
            </w:r>
            <w:r w:rsidRPr="00956E0D">
              <w:rPr>
                <w:sz w:val="27"/>
                <w:szCs w:val="27"/>
              </w:rPr>
              <w:t>разрешений на ввод объектов в эксплуатацию при осуществлении строительства</w:t>
            </w:r>
            <w:r w:rsidRPr="00CB4502">
              <w:rPr>
                <w:sz w:val="27"/>
                <w:szCs w:val="27"/>
              </w:rPr>
              <w:t>;</w:t>
            </w:r>
          </w:p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-</w:t>
            </w:r>
            <w:r>
              <w:t xml:space="preserve"> </w:t>
            </w:r>
            <w:r w:rsidRPr="00956E0D">
              <w:rPr>
                <w:sz w:val="27"/>
                <w:szCs w:val="27"/>
              </w:rPr>
              <w:t>реконструкции объектов капитального строительства, расположенных на территории поселения</w:t>
            </w:r>
            <w:r w:rsidRPr="00CB4502">
              <w:rPr>
                <w:sz w:val="27"/>
                <w:szCs w:val="27"/>
              </w:rPr>
              <w:t>;</w:t>
            </w:r>
          </w:p>
          <w:p w:rsidR="00C2458E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-</w:t>
            </w:r>
            <w:r w:rsidRPr="00CB4502">
              <w:rPr>
                <w:sz w:val="27"/>
                <w:szCs w:val="27"/>
              </w:rPr>
              <w:tab/>
            </w:r>
            <w:r w:rsidRPr="00956E0D">
              <w:rPr>
                <w:sz w:val="27"/>
                <w:szCs w:val="27"/>
              </w:rPr>
              <w:t>резервирование земель и изъятие земельных участков в границах поселения для муниципальных нужд</w:t>
            </w:r>
            <w:r w:rsidRPr="00CB4502">
              <w:rPr>
                <w:sz w:val="27"/>
                <w:szCs w:val="27"/>
              </w:rPr>
              <w:t>;</w:t>
            </w:r>
          </w:p>
          <w:p w:rsidR="00C2458E" w:rsidRDefault="00C2458E" w:rsidP="005B79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56E0D">
              <w:rPr>
                <w:sz w:val="27"/>
                <w:szCs w:val="27"/>
              </w:rPr>
              <w:t>осуществление муниципального земельного контроля в границах поселения</w:t>
            </w:r>
            <w:r>
              <w:rPr>
                <w:sz w:val="27"/>
                <w:szCs w:val="27"/>
              </w:rPr>
              <w:t>;</w:t>
            </w:r>
          </w:p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56E0D">
              <w:rPr>
                <w:sz w:val="27"/>
                <w:szCs w:val="27"/>
              </w:rPr>
              <w:t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</w:tc>
      </w:tr>
      <w:tr w:rsidR="00C2458E" w:rsidRPr="00CB4502" w:rsidTr="005B7918">
        <w:tc>
          <w:tcPr>
            <w:tcW w:w="675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C2458E" w:rsidRPr="00CB4502" w:rsidRDefault="00C2458E" w:rsidP="005B7918">
            <w:pPr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Закон Республики Башкортостан от 28.03.2006 № 288-з «О порядке назначения и выплаты пенсии на муниципальной службе»</w:t>
            </w:r>
          </w:p>
        </w:tc>
        <w:tc>
          <w:tcPr>
            <w:tcW w:w="6662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-назначение и выплаты пенсии на муниципальной службе</w:t>
            </w:r>
          </w:p>
        </w:tc>
      </w:tr>
      <w:tr w:rsidR="00C2458E" w:rsidRPr="00CB4502" w:rsidTr="005B7918">
        <w:tc>
          <w:tcPr>
            <w:tcW w:w="675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C2458E" w:rsidRDefault="00C2458E" w:rsidP="005B79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Федеральный закон</w:t>
            </w:r>
            <w:r w:rsidRPr="009B48E1">
              <w:rPr>
                <w:sz w:val="27"/>
                <w:szCs w:val="27"/>
              </w:rPr>
              <w:t xml:space="preserve"> от 06.12.2011г. № 402-ФЗ «О б</w:t>
            </w:r>
            <w:r>
              <w:rPr>
                <w:sz w:val="27"/>
                <w:szCs w:val="27"/>
              </w:rPr>
              <w:t>ухгалтерском учете», Инструкция</w:t>
            </w:r>
            <w:r w:rsidRPr="009B48E1">
              <w:rPr>
                <w:sz w:val="27"/>
                <w:szCs w:val="27"/>
              </w:rPr>
              <w:t xml:space="preserve"> Министерства финансов Российской Федерации по бюджетному учету от 01.12.2010г. № 157н</w:t>
            </w:r>
            <w:r>
              <w:rPr>
                <w:sz w:val="27"/>
                <w:szCs w:val="27"/>
              </w:rPr>
              <w:t xml:space="preserve">, </w:t>
            </w:r>
          </w:p>
          <w:p w:rsidR="00C2458E" w:rsidRPr="009B48E1" w:rsidRDefault="00C2458E" w:rsidP="005B7918">
            <w:pPr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 xml:space="preserve">договор </w:t>
            </w:r>
          </w:p>
          <w:p w:rsidR="00C2458E" w:rsidRPr="00CB4502" w:rsidRDefault="00C2458E" w:rsidP="005B7918">
            <w:pPr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о бухгалтерском обслуживании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Бухгалтерское обслуживание включает в себя ведение бухгалтерского (бюджетного) и налогового учета и отчетности, в том числе: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 xml:space="preserve">- </w:t>
            </w:r>
            <w:proofErr w:type="gramStart"/>
            <w:r w:rsidRPr="009B48E1">
              <w:rPr>
                <w:sz w:val="27"/>
                <w:szCs w:val="27"/>
              </w:rPr>
              <w:t>формирование  учетной</w:t>
            </w:r>
            <w:proofErr w:type="gramEnd"/>
            <w:r w:rsidRPr="009B48E1">
              <w:rPr>
                <w:sz w:val="27"/>
                <w:szCs w:val="27"/>
              </w:rPr>
              <w:t xml:space="preserve"> политики;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ведение бухгалтерского учета в соответствии с требованиями действующего законодательства Российской Федерации, Инструкцией Министерства финансов Российской Федерации по бюджетному учету от 01.12.2010г. № 157н и других нормативных правовых актов;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 xml:space="preserve">- организацию и </w:t>
            </w:r>
            <w:proofErr w:type="gramStart"/>
            <w:r w:rsidRPr="009B48E1">
              <w:rPr>
                <w:sz w:val="27"/>
                <w:szCs w:val="27"/>
              </w:rPr>
              <w:t>содействие  в</w:t>
            </w:r>
            <w:proofErr w:type="gramEnd"/>
            <w:r w:rsidRPr="009B48E1">
              <w:rPr>
                <w:sz w:val="27"/>
                <w:szCs w:val="27"/>
              </w:rPr>
              <w:t xml:space="preserve"> осуществлении бюджетного процесса: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</w:t>
            </w:r>
            <w:proofErr w:type="gramStart"/>
            <w:r w:rsidRPr="009B48E1">
              <w:rPr>
                <w:sz w:val="27"/>
                <w:szCs w:val="27"/>
              </w:rPr>
              <w:t>составление  для</w:t>
            </w:r>
            <w:proofErr w:type="gramEnd"/>
            <w:r w:rsidRPr="009B48E1">
              <w:rPr>
                <w:sz w:val="27"/>
                <w:szCs w:val="27"/>
              </w:rPr>
              <w:t xml:space="preserve"> «Заказчика» смет доходов и расходов и расчетов к ним.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-организация исполнения бюджета по казначейской системе;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составление отчета об исполнении бюджета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-осуществление предварительного анализа за соответствием заключаемых договоров объемам ассигнований, предусмотренных сметой доходов и расходов или лимитам бюджетных обязательств;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lastRenderedPageBreak/>
              <w:t>-своевременное и правильное оформление первичных учетных документов и законность совершаемых операций;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контроль за правильным и экономным расходованием средств в соответствии с целевым назначением по утвержденным сметам доходов и расходов по бюджетным средствам и средствам, полученным от предпринимательской деятельности, с учетом внесенных в них в установленном порядке изменений, а также за сохранностью денежных средств и материальных ценностей в местах их хранения и эксплуатации;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начисление и выплату в установленные сроки заработной платы работникам. Выплата заработной платы и других выплат работникам «Заказчика», которая осуществляется через кассу «Исполнителя» путем выдачи указанных денежных средств подотчетным лицам (раздатчикам) из числа работников «Заказчика», с которыми заключены договоры о полной материальной ответственности. Ксерокопия договоров представляется «Исполнителю».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своевременное проведение расчетов, возникающих в процессе исполнения в пределах санкционированных расходов сметы доходов и расходов, с организациями и отдельными физическими лицами;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 xml:space="preserve">- контроль за использованием выданных доверенностей на получение </w:t>
            </w:r>
            <w:proofErr w:type="spellStart"/>
            <w:r w:rsidRPr="009B48E1">
              <w:rPr>
                <w:sz w:val="27"/>
                <w:szCs w:val="27"/>
              </w:rPr>
              <w:t>имущественно</w:t>
            </w:r>
            <w:proofErr w:type="spellEnd"/>
            <w:r w:rsidRPr="009B48E1">
              <w:rPr>
                <w:sz w:val="27"/>
                <w:szCs w:val="27"/>
              </w:rPr>
              <w:t xml:space="preserve"> - материальных и других ценностей;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участие в проведении инвентаризации имущества и финансовых обязательств, своевременное и правильное определение результатов инвентаризации и отражение их в учете;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проведение инструктажа материально ответственных лиц по вопросам учета и сохранности ценностей, находящихся на их ответственном хранении;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широкое применение современных средств автоматизации при выполнении учетно-вычислительных работ;</w:t>
            </w:r>
          </w:p>
          <w:p w:rsidR="00C2458E" w:rsidRPr="009B48E1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>- составление и представление в установленном порядке и в предусмотренные сроки бухгалтерской отчетности;</w:t>
            </w:r>
          </w:p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9B48E1">
              <w:rPr>
                <w:sz w:val="27"/>
                <w:szCs w:val="27"/>
              </w:rPr>
              <w:t xml:space="preserve">- хранение документов (первичных учетных документов, регистров бухгалтерского учета, отчетности, а также смет доходов и расходов и расчетов к ним и т.п., как на бумажных, так и на машинных носителях информации) в соответствии с </w:t>
            </w:r>
            <w:r w:rsidRPr="009B48E1">
              <w:rPr>
                <w:sz w:val="27"/>
                <w:szCs w:val="27"/>
              </w:rPr>
              <w:lastRenderedPageBreak/>
              <w:t>правилами организации государственного архивного дела</w:t>
            </w:r>
          </w:p>
        </w:tc>
      </w:tr>
      <w:tr w:rsidR="00C2458E" w:rsidRPr="00CB4502" w:rsidTr="005B7918">
        <w:tc>
          <w:tcPr>
            <w:tcW w:w="675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C2458E" w:rsidRPr="00CB4502" w:rsidRDefault="00C2458E" w:rsidP="005B7918">
            <w:pPr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п.9 ст.26</w:t>
            </w:r>
          </w:p>
          <w:p w:rsidR="00C2458E" w:rsidRPr="00CB4502" w:rsidRDefault="00C2458E" w:rsidP="005B7918">
            <w:pPr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Федерального закона от 05.04.2013 № 44- 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662" w:type="dxa"/>
            <w:shd w:val="clear" w:color="auto" w:fill="auto"/>
          </w:tcPr>
          <w:p w:rsidR="00C2458E" w:rsidRPr="00CB4502" w:rsidRDefault="00C2458E" w:rsidP="005B7918">
            <w:pPr>
              <w:jc w:val="both"/>
              <w:rPr>
                <w:sz w:val="27"/>
                <w:szCs w:val="27"/>
              </w:rPr>
            </w:pPr>
            <w:r w:rsidRPr="00CB4502">
              <w:rPr>
                <w:sz w:val="27"/>
                <w:szCs w:val="27"/>
              </w:rPr>
              <w:t>-в части определения поставщиков (подрядчиков, исполнителей) товаров (работ, услуг) для муниципальных нужд</w:t>
            </w:r>
          </w:p>
        </w:tc>
      </w:tr>
    </w:tbl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</w:p>
    <w:p w:rsidR="00C2458E" w:rsidRPr="000828A6" w:rsidRDefault="00C2458E" w:rsidP="00C2458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</w:t>
      </w:r>
      <w:r w:rsidRPr="000828A6">
        <w:rPr>
          <w:b/>
          <w:sz w:val="27"/>
          <w:szCs w:val="27"/>
        </w:rPr>
        <w:t>Права и обязанности Сторон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2.1.</w:t>
      </w:r>
      <w:r w:rsidRPr="00FD1BE2">
        <w:rPr>
          <w:sz w:val="27"/>
          <w:szCs w:val="27"/>
        </w:rPr>
        <w:tab/>
        <w:t>В целях реализации настоящего соглашения Поселение обязуется: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2.1.1.</w:t>
      </w:r>
      <w:r w:rsidRPr="00FD1BE2">
        <w:rPr>
          <w:sz w:val="27"/>
          <w:szCs w:val="27"/>
        </w:rPr>
        <w:tab/>
        <w:t>Передать Району в порядке, установленном настоящим Соглашением финансовые средства на реализацию переданных полномочий.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2.1.2.</w:t>
      </w:r>
      <w:r w:rsidRPr="00FD1BE2">
        <w:rPr>
          <w:sz w:val="27"/>
          <w:szCs w:val="27"/>
        </w:rPr>
        <w:tab/>
        <w:t>По запросу Района своевременно и в полном объеме предоставлять информацию в целях реализации Районом переданных полномочий.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2.1.3.</w:t>
      </w:r>
      <w:r w:rsidRPr="00FD1BE2">
        <w:rPr>
          <w:sz w:val="27"/>
          <w:szCs w:val="27"/>
        </w:rPr>
        <w:tab/>
        <w:t xml:space="preserve">Отражать в бюджете сельского поселения </w:t>
      </w:r>
      <w:proofErr w:type="spellStart"/>
      <w:r w:rsidR="000A37F9">
        <w:rPr>
          <w:sz w:val="27"/>
          <w:szCs w:val="27"/>
        </w:rPr>
        <w:t>Верхнекигинский</w:t>
      </w:r>
      <w:proofErr w:type="spellEnd"/>
      <w:r w:rsidRPr="00FD1BE2"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2.2.</w:t>
      </w:r>
      <w:r w:rsidRPr="00FD1BE2">
        <w:rPr>
          <w:sz w:val="27"/>
          <w:szCs w:val="27"/>
        </w:rPr>
        <w:tab/>
        <w:t>В целях реализации настоящего соглашения Поселение вправе: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2.2.1.</w:t>
      </w:r>
      <w:r w:rsidRPr="00FD1BE2">
        <w:rPr>
          <w:sz w:val="27"/>
          <w:szCs w:val="27"/>
        </w:rPr>
        <w:tab/>
        <w:t>Участвовать в совещаниях, проводимых Районом по вопросам реализации переданных полномочий.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2.2.2.</w:t>
      </w:r>
      <w:r w:rsidRPr="00FD1BE2">
        <w:rPr>
          <w:sz w:val="27"/>
          <w:szCs w:val="27"/>
        </w:rPr>
        <w:tab/>
        <w:t>Вносить предложения и давать рекомендации по повышению эффективности реализации переданных полномочий.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2.2.3.</w:t>
      </w:r>
      <w:r w:rsidRPr="00FD1BE2">
        <w:rPr>
          <w:sz w:val="27"/>
          <w:szCs w:val="27"/>
        </w:rPr>
        <w:tab/>
        <w:t>Осуществлять контроль за осуществлением Районом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2.2.4.</w:t>
      </w:r>
      <w:r w:rsidRPr="00FD1BE2">
        <w:rPr>
          <w:sz w:val="27"/>
          <w:szCs w:val="27"/>
        </w:rPr>
        <w:tab/>
        <w:t>Требовать возврата предоставленных финансовых средств для реализации переданных полномочий в случаях их нецелевого использования Районом, а также неисполнения Районом переданных полномочий.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2.3. В целях реализации настоящего соглашения Район обязуется: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2.3.1.</w:t>
      </w:r>
      <w:r w:rsidRPr="00FD1BE2">
        <w:rPr>
          <w:sz w:val="27"/>
          <w:szCs w:val="27"/>
        </w:rPr>
        <w:tab/>
        <w:t xml:space="preserve"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сельского поселения </w:t>
      </w:r>
      <w:proofErr w:type="spellStart"/>
      <w:r w:rsidR="000A37F9">
        <w:rPr>
          <w:sz w:val="27"/>
          <w:szCs w:val="27"/>
        </w:rPr>
        <w:t>Верхнекигинский</w:t>
      </w:r>
      <w:proofErr w:type="spellEnd"/>
      <w:r w:rsidRPr="00FD1BE2"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 за счет собственных материальных ресурсов и финансовых средств, предоставляемых Поселением.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lastRenderedPageBreak/>
        <w:t>2.3.2.</w:t>
      </w:r>
      <w:r w:rsidRPr="00FD1BE2">
        <w:rPr>
          <w:sz w:val="27"/>
          <w:szCs w:val="27"/>
        </w:rPr>
        <w:tab/>
        <w:t>Предоставлять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2.3.3.</w:t>
      </w:r>
      <w:r w:rsidRPr="00FD1BE2">
        <w:rPr>
          <w:sz w:val="27"/>
          <w:szCs w:val="27"/>
        </w:rPr>
        <w:tab/>
        <w:t>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2.4.</w:t>
      </w:r>
      <w:r w:rsidRPr="00FD1BE2">
        <w:rPr>
          <w:sz w:val="27"/>
          <w:szCs w:val="27"/>
        </w:rPr>
        <w:tab/>
        <w:t>В целях реализации настоящего соглашения Район вправе: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2.4.1.</w:t>
      </w:r>
      <w:r w:rsidRPr="00FD1BE2">
        <w:rPr>
          <w:sz w:val="27"/>
          <w:szCs w:val="27"/>
        </w:rPr>
        <w:tab/>
        <w:t>Запрашивать у Поселения информацию, необходимую для реализации переданных полномочий.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2.4.2.</w:t>
      </w:r>
      <w:r w:rsidRPr="00FD1BE2">
        <w:rPr>
          <w:sz w:val="27"/>
          <w:szCs w:val="27"/>
        </w:rPr>
        <w:tab/>
        <w:t>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течении двух месяцев с момента последнего перечисления.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При непредставлении Поселением финансовых средств для осуществления переданных полномочий в течении трех месяцев с момента последнего перечисления прекратить исполнение переданных полномочий.</w:t>
      </w:r>
    </w:p>
    <w:p w:rsidR="00C2458E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2.4.3.</w:t>
      </w:r>
      <w:r w:rsidRPr="00FD1BE2">
        <w:rPr>
          <w:sz w:val="27"/>
          <w:szCs w:val="27"/>
        </w:rPr>
        <w:tab/>
        <w:t xml:space="preserve">Давать Поселению предложения по ежегодному объему финансовых средств, предоставляемых бюджету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 для осуществления переданных полномочий.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</w:p>
    <w:p w:rsidR="00C2458E" w:rsidRPr="000828A6" w:rsidRDefault="00C2458E" w:rsidP="00C2458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 </w:t>
      </w:r>
      <w:r w:rsidRPr="000828A6">
        <w:rPr>
          <w:b/>
          <w:sz w:val="27"/>
          <w:szCs w:val="27"/>
        </w:rPr>
        <w:t>Основания и порядок прекращения Соглашения</w:t>
      </w:r>
    </w:p>
    <w:p w:rsidR="00C2458E" w:rsidRPr="000F04F1" w:rsidRDefault="00C2458E" w:rsidP="00C2458E">
      <w:pPr>
        <w:ind w:firstLine="709"/>
        <w:jc w:val="both"/>
        <w:rPr>
          <w:sz w:val="27"/>
          <w:szCs w:val="27"/>
        </w:rPr>
      </w:pPr>
      <w:r w:rsidRPr="000F04F1">
        <w:rPr>
          <w:sz w:val="27"/>
          <w:szCs w:val="27"/>
        </w:rPr>
        <w:t>3.1.</w:t>
      </w:r>
      <w:r w:rsidRPr="000F04F1">
        <w:rPr>
          <w:sz w:val="27"/>
          <w:szCs w:val="27"/>
        </w:rPr>
        <w:tab/>
        <w:t xml:space="preserve">Настоящее Соглашение вступает в силу с 1 января 2017 года, но не ранее его утверждения решениями Совета сельского поселения </w:t>
      </w:r>
      <w:proofErr w:type="spellStart"/>
      <w:r w:rsidR="000A37F9">
        <w:rPr>
          <w:sz w:val="27"/>
          <w:szCs w:val="27"/>
        </w:rPr>
        <w:t>Верхнекигинский</w:t>
      </w:r>
      <w:proofErr w:type="spellEnd"/>
      <w:r w:rsidRPr="000F04F1">
        <w:rPr>
          <w:sz w:val="27"/>
          <w:szCs w:val="27"/>
        </w:rPr>
        <w:t xml:space="preserve"> сельсовет муниципального района </w:t>
      </w:r>
      <w:proofErr w:type="spellStart"/>
      <w:r w:rsidRPr="000F04F1">
        <w:rPr>
          <w:sz w:val="27"/>
          <w:szCs w:val="27"/>
        </w:rPr>
        <w:t>Кигинский</w:t>
      </w:r>
      <w:proofErr w:type="spellEnd"/>
      <w:r w:rsidRPr="000F04F1">
        <w:rPr>
          <w:sz w:val="27"/>
          <w:szCs w:val="27"/>
        </w:rPr>
        <w:t xml:space="preserve"> район Республики Башкортостан, Совета муниципального района </w:t>
      </w:r>
      <w:proofErr w:type="spellStart"/>
      <w:r w:rsidRPr="000F04F1">
        <w:rPr>
          <w:sz w:val="27"/>
          <w:szCs w:val="27"/>
        </w:rPr>
        <w:t>Кигинский</w:t>
      </w:r>
      <w:proofErr w:type="spellEnd"/>
      <w:r w:rsidRPr="000F04F1">
        <w:rPr>
          <w:sz w:val="27"/>
          <w:szCs w:val="27"/>
        </w:rPr>
        <w:t xml:space="preserve"> район Республики Башкортостан и действует до «31» декабря 2017 года.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FD1BE2">
        <w:rPr>
          <w:sz w:val="27"/>
          <w:szCs w:val="27"/>
        </w:rPr>
        <w:t>.2.</w:t>
      </w:r>
      <w:r w:rsidRPr="00FD1BE2">
        <w:rPr>
          <w:sz w:val="27"/>
          <w:szCs w:val="27"/>
        </w:rPr>
        <w:tab/>
        <w:t>Настоящее Соглашение может быть досрочно прекращено: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по соглашению Сторон;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в одностороннем порядке без обращения в суд в случае, предусмотренном пунктом</w:t>
      </w:r>
      <w:r>
        <w:rPr>
          <w:sz w:val="27"/>
          <w:szCs w:val="27"/>
        </w:rPr>
        <w:t xml:space="preserve"> </w:t>
      </w:r>
      <w:r w:rsidRPr="00FD1BE2">
        <w:rPr>
          <w:sz w:val="27"/>
          <w:szCs w:val="27"/>
        </w:rPr>
        <w:t>2.4.2.</w:t>
      </w:r>
      <w:r w:rsidRPr="00FD1BE2">
        <w:rPr>
          <w:sz w:val="27"/>
          <w:szCs w:val="27"/>
        </w:rPr>
        <w:tab/>
        <w:t>настоящего Соглашения.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FD1BE2">
        <w:rPr>
          <w:sz w:val="27"/>
          <w:szCs w:val="27"/>
        </w:rPr>
        <w:t>.3.</w:t>
      </w:r>
      <w:r w:rsidRPr="00FD1BE2">
        <w:rPr>
          <w:sz w:val="27"/>
          <w:szCs w:val="27"/>
        </w:rPr>
        <w:tab/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C2458E" w:rsidRDefault="00C2458E" w:rsidP="00C2458E">
      <w:pPr>
        <w:ind w:firstLine="709"/>
        <w:jc w:val="center"/>
        <w:rPr>
          <w:b/>
          <w:sz w:val="27"/>
          <w:szCs w:val="27"/>
        </w:rPr>
      </w:pPr>
    </w:p>
    <w:p w:rsidR="00C2458E" w:rsidRPr="000828A6" w:rsidRDefault="00C2458E" w:rsidP="00C2458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 </w:t>
      </w:r>
      <w:r w:rsidRPr="000828A6">
        <w:rPr>
          <w:b/>
          <w:sz w:val="27"/>
          <w:szCs w:val="27"/>
        </w:rPr>
        <w:t>Ответственность Сторон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FD1BE2">
        <w:rPr>
          <w:sz w:val="27"/>
          <w:szCs w:val="27"/>
        </w:rPr>
        <w:t>.1.</w:t>
      </w:r>
      <w:r w:rsidRPr="00FD1BE2">
        <w:rPr>
          <w:sz w:val="27"/>
          <w:szCs w:val="27"/>
        </w:rPr>
        <w:tab/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C2458E" w:rsidRPr="000828A6" w:rsidRDefault="00C2458E" w:rsidP="00C2458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5. </w:t>
      </w:r>
      <w:r w:rsidRPr="000828A6">
        <w:rPr>
          <w:b/>
          <w:sz w:val="27"/>
          <w:szCs w:val="27"/>
        </w:rPr>
        <w:t>Порядок разрешения споров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FD1BE2">
        <w:rPr>
          <w:sz w:val="27"/>
          <w:szCs w:val="27"/>
        </w:rPr>
        <w:t>.1.</w:t>
      </w:r>
      <w:r w:rsidRPr="00FD1BE2">
        <w:rPr>
          <w:sz w:val="27"/>
          <w:szCs w:val="27"/>
        </w:rPr>
        <w:tab/>
        <w:t>Все разногласия между Сторонами разрешаются путем переговоров.</w:t>
      </w:r>
    </w:p>
    <w:p w:rsidR="00C2458E" w:rsidRPr="00DD5DE6" w:rsidRDefault="00C2458E" w:rsidP="00C245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FD1BE2">
        <w:rPr>
          <w:sz w:val="27"/>
          <w:szCs w:val="27"/>
        </w:rPr>
        <w:t>.2.</w:t>
      </w:r>
      <w:r w:rsidRPr="00FD1BE2">
        <w:rPr>
          <w:sz w:val="27"/>
          <w:szCs w:val="27"/>
        </w:rPr>
        <w:tab/>
        <w:t>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0A37F9" w:rsidRDefault="000A37F9" w:rsidP="00C2458E">
      <w:pPr>
        <w:ind w:firstLine="709"/>
        <w:jc w:val="center"/>
        <w:rPr>
          <w:b/>
          <w:sz w:val="27"/>
          <w:szCs w:val="27"/>
        </w:rPr>
      </w:pPr>
    </w:p>
    <w:p w:rsidR="000A37F9" w:rsidRDefault="000A37F9" w:rsidP="00C2458E">
      <w:pPr>
        <w:ind w:firstLine="709"/>
        <w:jc w:val="center"/>
        <w:rPr>
          <w:b/>
          <w:sz w:val="27"/>
          <w:szCs w:val="27"/>
        </w:rPr>
      </w:pPr>
    </w:p>
    <w:p w:rsidR="00C2458E" w:rsidRPr="000828A6" w:rsidRDefault="00C2458E" w:rsidP="00C2458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6. </w:t>
      </w:r>
      <w:r w:rsidRPr="000828A6">
        <w:rPr>
          <w:b/>
          <w:sz w:val="27"/>
          <w:szCs w:val="27"/>
        </w:rPr>
        <w:t>Заключительные условия</w:t>
      </w:r>
    </w:p>
    <w:p w:rsidR="00C2458E" w:rsidRPr="00FD1BE2" w:rsidRDefault="00C2458E" w:rsidP="00C245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FD1BE2">
        <w:rPr>
          <w:sz w:val="27"/>
          <w:szCs w:val="27"/>
        </w:rPr>
        <w:t>.1.</w:t>
      </w:r>
      <w:r w:rsidRPr="00FD1BE2">
        <w:rPr>
          <w:sz w:val="27"/>
          <w:szCs w:val="27"/>
        </w:rPr>
        <w:tab/>
        <w:t xml:space="preserve">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proofErr w:type="spellStart"/>
      <w:r w:rsidR="000A37F9">
        <w:rPr>
          <w:sz w:val="27"/>
          <w:szCs w:val="27"/>
        </w:rPr>
        <w:t>Верхнекигинский</w:t>
      </w:r>
      <w:proofErr w:type="spellEnd"/>
      <w:r w:rsidRPr="00FD1BE2"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Башкортостан, Совета муниципального района </w:t>
      </w:r>
      <w:proofErr w:type="spellStart"/>
      <w:r>
        <w:rPr>
          <w:sz w:val="27"/>
          <w:szCs w:val="27"/>
        </w:rPr>
        <w:t>Кигинский</w:t>
      </w:r>
      <w:proofErr w:type="spellEnd"/>
      <w:r w:rsidRPr="00FD1BE2">
        <w:rPr>
          <w:sz w:val="27"/>
          <w:szCs w:val="27"/>
        </w:rPr>
        <w:t xml:space="preserve"> район Республики Башкортостан.</w:t>
      </w:r>
    </w:p>
    <w:p w:rsidR="00C2458E" w:rsidRPr="00DD5DE6" w:rsidRDefault="00C2458E" w:rsidP="00C2458E">
      <w:pPr>
        <w:ind w:firstLine="709"/>
        <w:jc w:val="both"/>
        <w:rPr>
          <w:sz w:val="27"/>
          <w:szCs w:val="27"/>
        </w:rPr>
      </w:pPr>
      <w:r w:rsidRPr="00FD1BE2">
        <w:rPr>
          <w:sz w:val="27"/>
          <w:szCs w:val="27"/>
        </w:rPr>
        <w:t>3.</w:t>
      </w:r>
      <w:r w:rsidRPr="00FD1BE2">
        <w:rPr>
          <w:sz w:val="27"/>
          <w:szCs w:val="27"/>
        </w:rPr>
        <w:tab/>
        <w:t>Настоящее Соглашение составлено в двух экземплярах по одному для каждой из Сторон, которые имеют равную юридическую силу.</w:t>
      </w:r>
    </w:p>
    <w:p w:rsidR="00C2458E" w:rsidRDefault="00C2458E" w:rsidP="00C2458E">
      <w:pPr>
        <w:ind w:firstLine="709"/>
        <w:jc w:val="center"/>
        <w:rPr>
          <w:b/>
          <w:sz w:val="27"/>
          <w:szCs w:val="27"/>
        </w:rPr>
      </w:pPr>
    </w:p>
    <w:tbl>
      <w:tblPr>
        <w:tblW w:w="9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1"/>
        <w:gridCol w:w="5038"/>
      </w:tblGrid>
      <w:tr w:rsidR="00C2458E" w:rsidRPr="000C44A1" w:rsidTr="005B7918">
        <w:trPr>
          <w:trHeight w:val="3741"/>
        </w:trPr>
        <w:tc>
          <w:tcPr>
            <w:tcW w:w="4751" w:type="dxa"/>
          </w:tcPr>
          <w:p w:rsidR="00C2458E" w:rsidRPr="000C44A1" w:rsidRDefault="00C2458E" w:rsidP="005B7918">
            <w:pPr>
              <w:tabs>
                <w:tab w:val="left" w:pos="-209"/>
                <w:tab w:val="left" w:pos="316"/>
              </w:tabs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 xml:space="preserve">Совет муниципального района </w:t>
            </w:r>
          </w:p>
          <w:p w:rsidR="00C2458E" w:rsidRPr="000C44A1" w:rsidRDefault="00C2458E" w:rsidP="005B7918">
            <w:pPr>
              <w:tabs>
                <w:tab w:val="left" w:pos="-209"/>
                <w:tab w:val="left" w:pos="316"/>
              </w:tabs>
              <w:rPr>
                <w:sz w:val="27"/>
                <w:szCs w:val="27"/>
              </w:rPr>
            </w:pPr>
            <w:proofErr w:type="spellStart"/>
            <w:r w:rsidRPr="000C44A1">
              <w:rPr>
                <w:sz w:val="27"/>
                <w:szCs w:val="27"/>
              </w:rPr>
              <w:t>Кигинский</w:t>
            </w:r>
            <w:proofErr w:type="spellEnd"/>
            <w:r w:rsidRPr="000C44A1">
              <w:rPr>
                <w:sz w:val="27"/>
                <w:szCs w:val="27"/>
              </w:rPr>
              <w:t xml:space="preserve"> район</w:t>
            </w:r>
          </w:p>
          <w:p w:rsidR="00C2458E" w:rsidRPr="000C44A1" w:rsidRDefault="00C2458E" w:rsidP="005B7918">
            <w:pPr>
              <w:ind w:hanging="432"/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 xml:space="preserve">      Республики Башкортостан</w:t>
            </w:r>
          </w:p>
          <w:p w:rsidR="00C2458E" w:rsidRPr="000C44A1" w:rsidRDefault="00C2458E" w:rsidP="005B7918">
            <w:pPr>
              <w:rPr>
                <w:sz w:val="27"/>
                <w:szCs w:val="27"/>
              </w:rPr>
            </w:pPr>
          </w:p>
          <w:p w:rsidR="00C2458E" w:rsidRPr="000C44A1" w:rsidRDefault="00C2458E" w:rsidP="005B7918">
            <w:pPr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 xml:space="preserve">        </w:t>
            </w:r>
          </w:p>
          <w:p w:rsidR="00C2458E" w:rsidRPr="000C44A1" w:rsidRDefault="00C2458E" w:rsidP="005B7918">
            <w:pPr>
              <w:pStyle w:val="a6"/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 xml:space="preserve">Председатель Совета          </w:t>
            </w:r>
          </w:p>
          <w:p w:rsidR="00C2458E" w:rsidRPr="000C44A1" w:rsidRDefault="00C2458E" w:rsidP="005B7918">
            <w:pPr>
              <w:tabs>
                <w:tab w:val="left" w:pos="871"/>
              </w:tabs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>муниципального района</w:t>
            </w:r>
          </w:p>
          <w:p w:rsidR="00C2458E" w:rsidRPr="000C44A1" w:rsidRDefault="00C2458E" w:rsidP="005B7918">
            <w:pPr>
              <w:pStyle w:val="a6"/>
              <w:rPr>
                <w:sz w:val="27"/>
                <w:szCs w:val="27"/>
              </w:rPr>
            </w:pPr>
            <w:proofErr w:type="spellStart"/>
            <w:r w:rsidRPr="000C44A1">
              <w:rPr>
                <w:sz w:val="27"/>
                <w:szCs w:val="27"/>
              </w:rPr>
              <w:t>Кигинский</w:t>
            </w:r>
            <w:proofErr w:type="spellEnd"/>
            <w:r w:rsidRPr="000C44A1">
              <w:rPr>
                <w:sz w:val="27"/>
                <w:szCs w:val="27"/>
              </w:rPr>
              <w:t xml:space="preserve"> район         </w:t>
            </w:r>
          </w:p>
          <w:p w:rsidR="00C2458E" w:rsidRPr="000C44A1" w:rsidRDefault="00C2458E" w:rsidP="005B7918">
            <w:pPr>
              <w:pStyle w:val="a6"/>
              <w:tabs>
                <w:tab w:val="left" w:pos="651"/>
              </w:tabs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 xml:space="preserve">Республики Башкортостан         </w:t>
            </w:r>
          </w:p>
          <w:p w:rsidR="00C2458E" w:rsidRPr="000C44A1" w:rsidRDefault="00C2458E" w:rsidP="005B7918">
            <w:pPr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 xml:space="preserve">      </w:t>
            </w:r>
          </w:p>
          <w:p w:rsidR="00C2458E" w:rsidRPr="000C44A1" w:rsidRDefault="00C2458E" w:rsidP="005B7918">
            <w:pPr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>_______________</w:t>
            </w:r>
            <w:r>
              <w:t xml:space="preserve"> </w:t>
            </w:r>
            <w:r w:rsidRPr="003D0341">
              <w:rPr>
                <w:sz w:val="27"/>
                <w:szCs w:val="27"/>
              </w:rPr>
              <w:t xml:space="preserve">А.С. </w:t>
            </w:r>
            <w:proofErr w:type="spellStart"/>
            <w:r w:rsidRPr="003D0341">
              <w:rPr>
                <w:sz w:val="27"/>
                <w:szCs w:val="27"/>
              </w:rPr>
              <w:t>Нутфуллин</w:t>
            </w:r>
            <w:proofErr w:type="spellEnd"/>
          </w:p>
          <w:p w:rsidR="00C2458E" w:rsidRPr="000C44A1" w:rsidRDefault="00C2458E" w:rsidP="005B7918">
            <w:pPr>
              <w:pStyle w:val="a6"/>
              <w:rPr>
                <w:b/>
                <w:bCs/>
                <w:sz w:val="16"/>
                <w:szCs w:val="16"/>
              </w:rPr>
            </w:pPr>
            <w:r w:rsidRPr="000C44A1">
              <w:rPr>
                <w:sz w:val="16"/>
                <w:szCs w:val="16"/>
              </w:rPr>
              <w:t xml:space="preserve">     М.П.</w:t>
            </w:r>
          </w:p>
        </w:tc>
        <w:tc>
          <w:tcPr>
            <w:tcW w:w="5038" w:type="dxa"/>
          </w:tcPr>
          <w:p w:rsidR="00C2458E" w:rsidRPr="000C44A1" w:rsidRDefault="00C2458E" w:rsidP="005B79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Совет сельского поселения </w:t>
            </w:r>
            <w:proofErr w:type="spellStart"/>
            <w:r w:rsidR="000A37F9">
              <w:rPr>
                <w:sz w:val="27"/>
                <w:szCs w:val="27"/>
              </w:rPr>
              <w:t>Верхнекигинский</w:t>
            </w:r>
            <w:proofErr w:type="spellEnd"/>
            <w:r w:rsidR="000A37F9" w:rsidRPr="000C44A1">
              <w:rPr>
                <w:sz w:val="27"/>
                <w:szCs w:val="27"/>
              </w:rPr>
              <w:t xml:space="preserve"> </w:t>
            </w:r>
            <w:proofErr w:type="gramStart"/>
            <w:r w:rsidRPr="000C44A1">
              <w:rPr>
                <w:sz w:val="27"/>
                <w:szCs w:val="27"/>
              </w:rPr>
              <w:t>сельсовет  муниципального</w:t>
            </w:r>
            <w:proofErr w:type="gramEnd"/>
            <w:r w:rsidRPr="000C44A1">
              <w:rPr>
                <w:sz w:val="27"/>
                <w:szCs w:val="27"/>
              </w:rPr>
              <w:t xml:space="preserve"> района  </w:t>
            </w:r>
            <w:proofErr w:type="spellStart"/>
            <w:r w:rsidRPr="000C44A1">
              <w:rPr>
                <w:sz w:val="27"/>
                <w:szCs w:val="27"/>
              </w:rPr>
              <w:t>Кигинский</w:t>
            </w:r>
            <w:proofErr w:type="spellEnd"/>
            <w:r w:rsidRPr="000C44A1">
              <w:rPr>
                <w:sz w:val="27"/>
                <w:szCs w:val="27"/>
              </w:rPr>
              <w:t xml:space="preserve"> район Республики Башкортостан</w:t>
            </w:r>
          </w:p>
          <w:p w:rsidR="00C2458E" w:rsidRPr="000C44A1" w:rsidRDefault="00C2458E" w:rsidP="005B7918">
            <w:pPr>
              <w:jc w:val="both"/>
              <w:rPr>
                <w:sz w:val="27"/>
                <w:szCs w:val="27"/>
              </w:rPr>
            </w:pPr>
          </w:p>
          <w:p w:rsidR="00C2458E" w:rsidRPr="000C44A1" w:rsidRDefault="00C2458E" w:rsidP="005B7918">
            <w:pPr>
              <w:jc w:val="both"/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>Глава сельского поселения</w:t>
            </w:r>
          </w:p>
          <w:p w:rsidR="00C2458E" w:rsidRPr="000C44A1" w:rsidRDefault="000A37F9" w:rsidP="005B7918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Верхнекигинский</w:t>
            </w:r>
            <w:proofErr w:type="spellEnd"/>
            <w:r w:rsidR="00C2458E" w:rsidRPr="00D63B74">
              <w:rPr>
                <w:sz w:val="27"/>
                <w:szCs w:val="27"/>
              </w:rPr>
              <w:t xml:space="preserve"> </w:t>
            </w:r>
            <w:r w:rsidR="00C2458E" w:rsidRPr="000C44A1">
              <w:rPr>
                <w:sz w:val="27"/>
                <w:szCs w:val="27"/>
              </w:rPr>
              <w:t>сельсовет</w:t>
            </w:r>
          </w:p>
          <w:p w:rsidR="00C2458E" w:rsidRPr="000C44A1" w:rsidRDefault="00C2458E" w:rsidP="005B7918">
            <w:pPr>
              <w:jc w:val="both"/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 xml:space="preserve">муниципального района </w:t>
            </w:r>
            <w:proofErr w:type="spellStart"/>
            <w:r w:rsidRPr="000C44A1">
              <w:rPr>
                <w:sz w:val="27"/>
                <w:szCs w:val="27"/>
              </w:rPr>
              <w:t>Кигинский</w:t>
            </w:r>
            <w:proofErr w:type="spellEnd"/>
          </w:p>
          <w:p w:rsidR="00C2458E" w:rsidRPr="000C44A1" w:rsidRDefault="00C2458E" w:rsidP="005B7918">
            <w:pPr>
              <w:jc w:val="both"/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>район Республики Башкортостан</w:t>
            </w:r>
          </w:p>
          <w:p w:rsidR="00C2458E" w:rsidRPr="000C44A1" w:rsidRDefault="00C2458E" w:rsidP="005B7918">
            <w:pPr>
              <w:jc w:val="both"/>
              <w:rPr>
                <w:sz w:val="27"/>
                <w:szCs w:val="27"/>
              </w:rPr>
            </w:pPr>
          </w:p>
          <w:p w:rsidR="00C2458E" w:rsidRPr="000C44A1" w:rsidRDefault="00C2458E" w:rsidP="005B7918">
            <w:pPr>
              <w:jc w:val="both"/>
              <w:rPr>
                <w:sz w:val="27"/>
                <w:szCs w:val="27"/>
              </w:rPr>
            </w:pPr>
            <w:r w:rsidRPr="000C44A1">
              <w:rPr>
                <w:sz w:val="27"/>
                <w:szCs w:val="27"/>
              </w:rPr>
              <w:t>_______________</w:t>
            </w:r>
            <w:r w:rsidRPr="000C44A1">
              <w:rPr>
                <w:color w:val="FF0000"/>
                <w:sz w:val="27"/>
                <w:szCs w:val="27"/>
              </w:rPr>
              <w:t xml:space="preserve"> </w:t>
            </w:r>
            <w:r w:rsidR="000A37F9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.</w:t>
            </w:r>
            <w:r w:rsidR="000A37F9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. </w:t>
            </w:r>
            <w:proofErr w:type="spellStart"/>
            <w:r w:rsidR="000A37F9">
              <w:rPr>
                <w:sz w:val="27"/>
                <w:szCs w:val="27"/>
              </w:rPr>
              <w:t>Шамие</w:t>
            </w:r>
            <w:r>
              <w:rPr>
                <w:sz w:val="27"/>
                <w:szCs w:val="27"/>
              </w:rPr>
              <w:t>в</w:t>
            </w:r>
            <w:proofErr w:type="spellEnd"/>
          </w:p>
          <w:p w:rsidR="00C2458E" w:rsidRPr="000C44A1" w:rsidRDefault="00C2458E" w:rsidP="005B7918">
            <w:pPr>
              <w:rPr>
                <w:sz w:val="16"/>
                <w:szCs w:val="16"/>
              </w:rPr>
            </w:pPr>
            <w:r w:rsidRPr="000C44A1">
              <w:rPr>
                <w:sz w:val="16"/>
                <w:szCs w:val="16"/>
              </w:rPr>
              <w:t>М.П.</w:t>
            </w:r>
          </w:p>
        </w:tc>
      </w:tr>
    </w:tbl>
    <w:p w:rsidR="00C2458E" w:rsidRPr="00C704E7" w:rsidRDefault="00C2458E" w:rsidP="00C2458E">
      <w:pPr>
        <w:pStyle w:val="3"/>
        <w:ind w:left="0"/>
        <w:rPr>
          <w:sz w:val="28"/>
          <w:szCs w:val="28"/>
        </w:rPr>
      </w:pPr>
    </w:p>
    <w:p w:rsidR="00C01E80" w:rsidRPr="00C01E80" w:rsidRDefault="00C01E80" w:rsidP="00C2458E">
      <w:pPr>
        <w:pStyle w:val="7"/>
        <w:jc w:val="center"/>
      </w:pPr>
    </w:p>
    <w:sectPr w:rsidR="00C01E80" w:rsidRPr="00C01E80" w:rsidSect="008C53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32CE"/>
    <w:multiLevelType w:val="hybridMultilevel"/>
    <w:tmpl w:val="50B45FAC"/>
    <w:lvl w:ilvl="0" w:tplc="70027C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C532F"/>
    <w:rsid w:val="00044798"/>
    <w:rsid w:val="00083836"/>
    <w:rsid w:val="000A37F9"/>
    <w:rsid w:val="001060C7"/>
    <w:rsid w:val="00116779"/>
    <w:rsid w:val="002E620F"/>
    <w:rsid w:val="00437F69"/>
    <w:rsid w:val="004707FF"/>
    <w:rsid w:val="004976EF"/>
    <w:rsid w:val="00571C3B"/>
    <w:rsid w:val="005B7918"/>
    <w:rsid w:val="005C4453"/>
    <w:rsid w:val="005D06DA"/>
    <w:rsid w:val="00642AB3"/>
    <w:rsid w:val="007E7495"/>
    <w:rsid w:val="0088100D"/>
    <w:rsid w:val="008B7DE4"/>
    <w:rsid w:val="008C532F"/>
    <w:rsid w:val="008E40F7"/>
    <w:rsid w:val="008F6736"/>
    <w:rsid w:val="00985922"/>
    <w:rsid w:val="00B521A6"/>
    <w:rsid w:val="00C01E80"/>
    <w:rsid w:val="00C2458E"/>
    <w:rsid w:val="00C40A55"/>
    <w:rsid w:val="00CA606F"/>
    <w:rsid w:val="00DF62D6"/>
    <w:rsid w:val="00E65567"/>
    <w:rsid w:val="00F91D40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2042C1C-515A-48BD-B3B4-1A8D7E0C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01E8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245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5C445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532F"/>
    <w:pPr>
      <w:tabs>
        <w:tab w:val="center" w:pos="4677"/>
        <w:tab w:val="right" w:pos="9355"/>
      </w:tabs>
    </w:pPr>
  </w:style>
  <w:style w:type="paragraph" w:customStyle="1" w:styleId="10">
    <w:name w:val="????????? 1"/>
    <w:basedOn w:val="a"/>
    <w:next w:val="a"/>
    <w:rsid w:val="008C532F"/>
    <w:pPr>
      <w:keepNext/>
      <w:jc w:val="center"/>
    </w:pPr>
    <w:rPr>
      <w:b/>
      <w:bCs/>
      <w:sz w:val="28"/>
      <w:szCs w:val="28"/>
    </w:rPr>
  </w:style>
  <w:style w:type="character" w:styleId="a4">
    <w:name w:val="Hyperlink"/>
    <w:basedOn w:val="a0"/>
    <w:rsid w:val="008C532F"/>
    <w:rPr>
      <w:color w:val="0000FF"/>
      <w:u w:val="single"/>
    </w:rPr>
  </w:style>
  <w:style w:type="paragraph" w:styleId="a5">
    <w:name w:val="Body Text Indent"/>
    <w:basedOn w:val="a"/>
    <w:rsid w:val="00642AB3"/>
    <w:pPr>
      <w:spacing w:line="360" w:lineRule="auto"/>
      <w:ind w:firstLine="709"/>
      <w:jc w:val="both"/>
    </w:pPr>
    <w:rPr>
      <w:sz w:val="28"/>
      <w:szCs w:val="28"/>
      <w:lang w:val="tt-RU"/>
    </w:rPr>
  </w:style>
  <w:style w:type="paragraph" w:customStyle="1" w:styleId="ConsNormal">
    <w:name w:val="ConsNormal"/>
    <w:uiPriority w:val="99"/>
    <w:rsid w:val="00437F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uiPriority w:val="99"/>
    <w:rsid w:val="00437F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37F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985922"/>
    <w:pPr>
      <w:spacing w:after="120"/>
    </w:pPr>
  </w:style>
  <w:style w:type="character" w:customStyle="1" w:styleId="a7">
    <w:name w:val="Основной текст Знак"/>
    <w:basedOn w:val="a0"/>
    <w:link w:val="a6"/>
    <w:rsid w:val="00985922"/>
    <w:rPr>
      <w:sz w:val="24"/>
      <w:szCs w:val="24"/>
    </w:rPr>
  </w:style>
  <w:style w:type="paragraph" w:styleId="21">
    <w:name w:val="Body Text Indent 2"/>
    <w:basedOn w:val="a"/>
    <w:link w:val="22"/>
    <w:rsid w:val="009859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5922"/>
    <w:rPr>
      <w:sz w:val="24"/>
      <w:szCs w:val="24"/>
    </w:rPr>
  </w:style>
  <w:style w:type="paragraph" w:styleId="a8">
    <w:name w:val="List Paragraph"/>
    <w:basedOn w:val="a"/>
    <w:uiPriority w:val="99"/>
    <w:qFormat/>
    <w:rsid w:val="008B7D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B7D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70">
    <w:name w:val="Заголовок 7 Знак"/>
    <w:basedOn w:val="a0"/>
    <w:link w:val="7"/>
    <w:rsid w:val="005C4453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5C44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4453"/>
    <w:rPr>
      <w:sz w:val="16"/>
      <w:szCs w:val="16"/>
    </w:rPr>
  </w:style>
  <w:style w:type="paragraph" w:styleId="23">
    <w:name w:val="Body Text 2"/>
    <w:basedOn w:val="a"/>
    <w:link w:val="24"/>
    <w:rsid w:val="005C445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C4453"/>
    <w:rPr>
      <w:sz w:val="24"/>
      <w:szCs w:val="24"/>
    </w:rPr>
  </w:style>
  <w:style w:type="paragraph" w:customStyle="1" w:styleId="CharChar">
    <w:name w:val="Char Char"/>
    <w:basedOn w:val="a"/>
    <w:rsid w:val="005C4453"/>
    <w:rPr>
      <w:sz w:val="20"/>
      <w:szCs w:val="20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5C4453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C4453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245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5">
    <w:name w:val="Основной текст (2)_"/>
    <w:link w:val="26"/>
    <w:rsid w:val="00C2458E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2458E"/>
    <w:pPr>
      <w:widowControl w:val="0"/>
      <w:shd w:val="clear" w:color="auto" w:fill="FFFFFF"/>
      <w:jc w:val="both"/>
    </w:pPr>
    <w:rPr>
      <w:sz w:val="26"/>
      <w:szCs w:val="26"/>
    </w:rPr>
  </w:style>
  <w:style w:type="paragraph" w:customStyle="1" w:styleId="27">
    <w:name w:val="Стиль Основной текст (2) + Черный"/>
    <w:basedOn w:val="26"/>
    <w:rsid w:val="00C245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</dc:creator>
  <cp:lastModifiedBy>User</cp:lastModifiedBy>
  <cp:revision>3</cp:revision>
  <cp:lastPrinted>2016-12-20T09:16:00Z</cp:lastPrinted>
  <dcterms:created xsi:type="dcterms:W3CDTF">2018-12-20T09:25:00Z</dcterms:created>
  <dcterms:modified xsi:type="dcterms:W3CDTF">2020-08-07T06:04:00Z</dcterms:modified>
</cp:coreProperties>
</file>