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58" w:rsidRPr="008F3E58" w:rsidRDefault="008F3E58" w:rsidP="008F3E58">
      <w:pPr>
        <w:jc w:val="center"/>
        <w:rPr>
          <w:b/>
          <w:bCs/>
          <w:sz w:val="36"/>
          <w:szCs w:val="24"/>
          <w:lang w:eastAsia="ru-RU"/>
        </w:rPr>
      </w:pPr>
      <w:r w:rsidRPr="008F3E58">
        <w:rPr>
          <w:b/>
          <w:bCs/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7C406BE" wp14:editId="76436DE7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257300" cy="1217930"/>
            <wp:effectExtent l="0" t="0" r="0" b="127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E58">
        <w:rPr>
          <w:b/>
          <w:bCs/>
          <w:sz w:val="36"/>
          <w:szCs w:val="24"/>
          <w:lang w:eastAsia="ru-RU"/>
        </w:rPr>
        <w:t>ОТДЕЛЕНИЕ ПЕНСИОННОГО ФОНДА</w:t>
      </w:r>
    </w:p>
    <w:p w:rsidR="008F3E58" w:rsidRPr="008F3E58" w:rsidRDefault="008F3E58" w:rsidP="008F3E58">
      <w:pPr>
        <w:keepNext/>
        <w:jc w:val="center"/>
        <w:outlineLvl w:val="0"/>
        <w:rPr>
          <w:b/>
          <w:bCs/>
          <w:sz w:val="36"/>
          <w:szCs w:val="24"/>
          <w:lang w:eastAsia="ru-RU"/>
        </w:rPr>
      </w:pPr>
      <w:r w:rsidRPr="008F3E58">
        <w:rPr>
          <w:b/>
          <w:bCs/>
          <w:sz w:val="36"/>
          <w:szCs w:val="24"/>
          <w:lang w:eastAsia="ru-RU"/>
        </w:rPr>
        <w:t>РОССИЙСКОЙ ФЕДЕРАЦИИ</w:t>
      </w:r>
    </w:p>
    <w:p w:rsidR="008F3E58" w:rsidRPr="008F3E58" w:rsidRDefault="008F3E58" w:rsidP="008F3E58">
      <w:pPr>
        <w:ind w:left="-180" w:firstLine="180"/>
        <w:jc w:val="center"/>
        <w:rPr>
          <w:b/>
          <w:bCs/>
          <w:sz w:val="36"/>
          <w:szCs w:val="24"/>
          <w:lang w:eastAsia="ru-RU"/>
        </w:rPr>
      </w:pPr>
      <w:r w:rsidRPr="008F3E58">
        <w:rPr>
          <w:b/>
          <w:bCs/>
          <w:sz w:val="36"/>
          <w:szCs w:val="24"/>
          <w:lang w:eastAsia="ru-RU"/>
        </w:rPr>
        <w:t>ПО РЕСПУБЛИКЕ БАШКОРТОСТАН</w:t>
      </w:r>
    </w:p>
    <w:p w:rsidR="008F3E58" w:rsidRPr="008F3E58" w:rsidRDefault="008F3E58" w:rsidP="008F3E58">
      <w:pPr>
        <w:ind w:left="-180" w:firstLine="18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8F3E58" w:rsidRPr="008F3E58" w:rsidRDefault="008F3E58" w:rsidP="008F3E58">
      <w:pPr>
        <w:jc w:val="both"/>
        <w:rPr>
          <w:b/>
          <w:bCs/>
          <w:sz w:val="28"/>
          <w:szCs w:val="24"/>
          <w:lang w:val="be-BY" w:eastAsia="ru-RU"/>
        </w:rPr>
      </w:pPr>
      <w:r w:rsidRPr="008F3E58">
        <w:rPr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C30AE" wp14:editId="01443D22">
                <wp:simplePos x="0" y="0"/>
                <wp:positionH relativeFrom="column">
                  <wp:posOffset>-1371600</wp:posOffset>
                </wp:positionH>
                <wp:positionV relativeFrom="paragraph">
                  <wp:posOffset>179070</wp:posOffset>
                </wp:positionV>
                <wp:extent cx="6423660" cy="0"/>
                <wp:effectExtent l="34290" t="34290" r="2857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14.1pt" to="397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gdTwIAAFkEAAAOAAAAZHJzL2Uyb0RvYy54bWysVM2O0zAQviPxDlbu3STdbHc32nSFmpbL&#10;Aivt8gCu7TQWjm3ZbtMKIQFnpH0EXoEDSCst8AzpGzF2f6BwQYgcnLFn5ss334xzcblsBFowY7mS&#10;RZQeJRFikijK5ayIXt5OemcRsg5LioWSrIhWzEaXw8ePLlqds76qlaDMIACRNm91EdXO6TyOLalZ&#10;g+2R0kyCs1KmwQ62ZhZTg1tAb0TcT5JB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" strokeweight="4.5pt"/>
            </w:pict>
          </mc:Fallback>
        </mc:AlternateContent>
      </w:r>
      <w:r w:rsidRPr="008F3E58">
        <w:rPr>
          <w:b/>
          <w:bCs/>
          <w:sz w:val="28"/>
          <w:szCs w:val="24"/>
          <w:lang w:eastAsia="ru-RU"/>
        </w:rPr>
        <w:t xml:space="preserve">                                                                                        </w:t>
      </w:r>
    </w:p>
    <w:p w:rsidR="008F3E58" w:rsidRPr="008F3E58" w:rsidRDefault="008F3E58" w:rsidP="008F3E58">
      <w:pPr>
        <w:tabs>
          <w:tab w:val="left" w:pos="7980"/>
          <w:tab w:val="right" w:pos="9436"/>
        </w:tabs>
        <w:jc w:val="right"/>
        <w:rPr>
          <w:b/>
          <w:bCs/>
          <w:sz w:val="28"/>
          <w:szCs w:val="24"/>
          <w:lang w:eastAsia="ru-RU"/>
        </w:rPr>
      </w:pPr>
      <w:r w:rsidRPr="008F3E58">
        <w:rPr>
          <w:b/>
          <w:bCs/>
          <w:sz w:val="28"/>
          <w:szCs w:val="24"/>
          <w:lang w:eastAsia="ru-RU"/>
        </w:rPr>
        <w:tab/>
      </w:r>
      <w:r w:rsidRPr="008F3E58">
        <w:rPr>
          <w:b/>
          <w:bCs/>
          <w:sz w:val="28"/>
          <w:szCs w:val="24"/>
          <w:lang w:val="be-BY" w:eastAsia="ru-RU"/>
        </w:rPr>
        <w:t xml:space="preserve"> 1</w:t>
      </w:r>
      <w:r w:rsidR="00A620A2">
        <w:rPr>
          <w:b/>
          <w:bCs/>
          <w:sz w:val="28"/>
          <w:szCs w:val="24"/>
          <w:lang w:val="be-BY" w:eastAsia="ru-RU"/>
        </w:rPr>
        <w:t>8</w:t>
      </w:r>
      <w:r w:rsidRPr="008F3E58">
        <w:rPr>
          <w:b/>
          <w:bCs/>
          <w:sz w:val="28"/>
          <w:szCs w:val="24"/>
          <w:lang w:val="be-BY" w:eastAsia="ru-RU"/>
        </w:rPr>
        <w:t>.12.2020</w:t>
      </w:r>
    </w:p>
    <w:p w:rsidR="008F3E58" w:rsidRDefault="008F3E58" w:rsidP="008F3E58">
      <w:pPr>
        <w:spacing w:line="276" w:lineRule="auto"/>
        <w:ind w:left="-180" w:firstLine="180"/>
        <w:jc w:val="center"/>
        <w:rPr>
          <w:b/>
          <w:bCs/>
          <w:sz w:val="28"/>
          <w:szCs w:val="28"/>
          <w:lang w:eastAsia="ru-RU"/>
        </w:rPr>
      </w:pPr>
      <w:r w:rsidRPr="008F3E58">
        <w:rPr>
          <w:b/>
          <w:bCs/>
          <w:sz w:val="28"/>
          <w:szCs w:val="28"/>
          <w:lang w:eastAsia="ru-RU"/>
        </w:rPr>
        <w:t>ПРЕСС-РЕЛИЗ</w:t>
      </w:r>
    </w:p>
    <w:p w:rsidR="00A620A2" w:rsidRDefault="00A620A2" w:rsidP="008F3E58">
      <w:pPr>
        <w:spacing w:line="276" w:lineRule="auto"/>
        <w:ind w:left="-180" w:firstLine="180"/>
        <w:jc w:val="center"/>
        <w:rPr>
          <w:b/>
          <w:bCs/>
          <w:sz w:val="28"/>
          <w:szCs w:val="28"/>
          <w:u w:val="single"/>
          <w:lang w:eastAsia="ru-RU"/>
        </w:rPr>
      </w:pPr>
      <w:r w:rsidRPr="00A620A2">
        <w:rPr>
          <w:b/>
          <w:bCs/>
          <w:sz w:val="28"/>
          <w:szCs w:val="28"/>
          <w:u w:val="single"/>
          <w:lang w:eastAsia="ru-RU"/>
        </w:rPr>
        <w:t xml:space="preserve">Пенсионный фонд: абсолютному большинству семей 5 тыс. рублей </w:t>
      </w:r>
    </w:p>
    <w:p w:rsidR="009A6140" w:rsidRPr="00A620A2" w:rsidRDefault="00A620A2" w:rsidP="008F3E58">
      <w:pPr>
        <w:spacing w:line="276" w:lineRule="auto"/>
        <w:ind w:left="-180" w:firstLine="180"/>
        <w:jc w:val="center"/>
        <w:rPr>
          <w:b/>
          <w:bCs/>
          <w:sz w:val="28"/>
          <w:szCs w:val="28"/>
          <w:u w:val="single"/>
          <w:lang w:eastAsia="ru-RU"/>
        </w:rPr>
      </w:pPr>
      <w:r w:rsidRPr="00A620A2">
        <w:rPr>
          <w:b/>
          <w:bCs/>
          <w:sz w:val="28"/>
          <w:szCs w:val="28"/>
          <w:u w:val="single"/>
          <w:lang w:eastAsia="ru-RU"/>
        </w:rPr>
        <w:t xml:space="preserve">будут выплачены </w:t>
      </w:r>
      <w:proofErr w:type="spellStart"/>
      <w:r w:rsidRPr="00A620A2">
        <w:rPr>
          <w:b/>
          <w:bCs/>
          <w:sz w:val="28"/>
          <w:szCs w:val="28"/>
          <w:u w:val="single"/>
          <w:lang w:eastAsia="ru-RU"/>
        </w:rPr>
        <w:t>проактивно</w:t>
      </w:r>
      <w:proofErr w:type="spellEnd"/>
    </w:p>
    <w:p w:rsidR="00A620A2" w:rsidRPr="00A620A2" w:rsidRDefault="00A620A2" w:rsidP="008F3E58">
      <w:pPr>
        <w:spacing w:line="276" w:lineRule="auto"/>
        <w:ind w:left="-180" w:firstLine="180"/>
        <w:jc w:val="center"/>
        <w:rPr>
          <w:b/>
          <w:bCs/>
          <w:sz w:val="16"/>
          <w:szCs w:val="16"/>
          <w:lang w:eastAsia="ru-RU"/>
        </w:rPr>
      </w:pPr>
    </w:p>
    <w:p w:rsidR="00A620A2" w:rsidRPr="00A620A2" w:rsidRDefault="00A620A2" w:rsidP="00A620A2">
      <w:pPr>
        <w:shd w:val="clear" w:color="auto" w:fill="FFFFFF"/>
        <w:spacing w:line="276" w:lineRule="auto"/>
        <w:ind w:firstLine="567"/>
        <w:contextualSpacing/>
        <w:jc w:val="both"/>
        <w:rPr>
          <w:color w:val="050505"/>
          <w:sz w:val="28"/>
          <w:szCs w:val="28"/>
          <w:lang w:eastAsia="ru-RU"/>
        </w:rPr>
      </w:pPr>
      <w:r>
        <w:rPr>
          <w:color w:val="050505"/>
          <w:sz w:val="28"/>
          <w:szCs w:val="28"/>
          <w:lang w:eastAsia="ru-RU"/>
        </w:rPr>
        <w:t>К</w:t>
      </w:r>
      <w:r w:rsidRPr="00A620A2">
        <w:rPr>
          <w:color w:val="050505"/>
          <w:sz w:val="28"/>
          <w:szCs w:val="28"/>
          <w:lang w:eastAsia="ru-RU"/>
        </w:rPr>
        <w:t xml:space="preserve">лиентские службы Пенсионного фонда России </w:t>
      </w:r>
      <w:r>
        <w:rPr>
          <w:color w:val="050505"/>
          <w:sz w:val="28"/>
          <w:szCs w:val="28"/>
          <w:lang w:eastAsia="ru-RU"/>
        </w:rPr>
        <w:t xml:space="preserve">в районах и городах Республики Башкортостан </w:t>
      </w:r>
      <w:r w:rsidRPr="00A620A2">
        <w:rPr>
          <w:color w:val="050505"/>
          <w:sz w:val="28"/>
          <w:szCs w:val="28"/>
          <w:lang w:eastAsia="ru-RU"/>
        </w:rPr>
        <w:t>будут вести прием</w:t>
      </w:r>
      <w:r w:rsidR="002655A4">
        <w:rPr>
          <w:color w:val="050505"/>
          <w:sz w:val="28"/>
          <w:szCs w:val="28"/>
          <w:lang w:eastAsia="ru-RU"/>
        </w:rPr>
        <w:t xml:space="preserve"> в выходные дни 19 и 20 декабря </w:t>
      </w:r>
      <w:bookmarkStart w:id="0" w:name="_GoBack"/>
      <w:bookmarkEnd w:id="0"/>
      <w:r w:rsidRPr="00A620A2">
        <w:rPr>
          <w:color w:val="050505"/>
          <w:sz w:val="28"/>
          <w:szCs w:val="28"/>
          <w:lang w:eastAsia="ru-RU"/>
        </w:rPr>
        <w:t xml:space="preserve"> </w:t>
      </w:r>
      <w:r w:rsidR="001D6163">
        <w:rPr>
          <w:color w:val="050505"/>
          <w:sz w:val="28"/>
          <w:szCs w:val="28"/>
          <w:lang w:eastAsia="ru-RU"/>
        </w:rPr>
        <w:t>для приема</w:t>
      </w:r>
      <w:r w:rsidRPr="00A620A2">
        <w:rPr>
          <w:color w:val="050505"/>
          <w:sz w:val="28"/>
          <w:szCs w:val="28"/>
          <w:lang w:eastAsia="ru-RU"/>
        </w:rPr>
        <w:t xml:space="preserve"> заявлени</w:t>
      </w:r>
      <w:r w:rsidR="001D6163">
        <w:rPr>
          <w:color w:val="050505"/>
          <w:sz w:val="28"/>
          <w:szCs w:val="28"/>
          <w:lang w:eastAsia="ru-RU"/>
        </w:rPr>
        <w:t>й</w:t>
      </w:r>
      <w:r w:rsidRPr="00A620A2">
        <w:rPr>
          <w:color w:val="050505"/>
          <w:sz w:val="28"/>
          <w:szCs w:val="28"/>
          <w:lang w:eastAsia="ru-RU"/>
        </w:rPr>
        <w:t xml:space="preserve"> на единовременную выплату 5 тыс. рублей на детей до 7 лет в</w:t>
      </w:r>
      <w:r>
        <w:rPr>
          <w:color w:val="050505"/>
          <w:sz w:val="28"/>
          <w:szCs w:val="28"/>
          <w:lang w:eastAsia="ru-RU"/>
        </w:rPr>
        <w:t xml:space="preserve">ключительно, </w:t>
      </w:r>
      <w:r w:rsidR="001D6163">
        <w:rPr>
          <w:color w:val="050505"/>
          <w:sz w:val="28"/>
          <w:szCs w:val="28"/>
          <w:lang w:eastAsia="ru-RU"/>
        </w:rPr>
        <w:t xml:space="preserve">в соответствии с </w:t>
      </w:r>
      <w:r>
        <w:rPr>
          <w:color w:val="050505"/>
          <w:sz w:val="28"/>
          <w:szCs w:val="28"/>
          <w:lang w:eastAsia="ru-RU"/>
        </w:rPr>
        <w:t>У</w:t>
      </w:r>
      <w:r w:rsidRPr="00A620A2">
        <w:rPr>
          <w:color w:val="050505"/>
          <w:sz w:val="28"/>
          <w:szCs w:val="28"/>
          <w:lang w:eastAsia="ru-RU"/>
        </w:rPr>
        <w:t xml:space="preserve">казом </w:t>
      </w:r>
      <w:r>
        <w:rPr>
          <w:color w:val="050505"/>
          <w:sz w:val="28"/>
          <w:szCs w:val="28"/>
          <w:lang w:eastAsia="ru-RU"/>
        </w:rPr>
        <w:t>П</w:t>
      </w:r>
      <w:r w:rsidRPr="00A620A2">
        <w:rPr>
          <w:color w:val="050505"/>
          <w:sz w:val="28"/>
          <w:szCs w:val="28"/>
          <w:lang w:eastAsia="ru-RU"/>
        </w:rPr>
        <w:t xml:space="preserve">резидента 17 декабря. Это позволит семьям быстрее получить средства. Прием будет вестись только для заявлений по новой единовременной выплате. </w:t>
      </w:r>
    </w:p>
    <w:p w:rsidR="00A620A2" w:rsidRPr="00A620A2" w:rsidRDefault="00A5495B" w:rsidP="00A620A2">
      <w:pPr>
        <w:shd w:val="clear" w:color="auto" w:fill="FFFFFF"/>
        <w:spacing w:line="276" w:lineRule="auto"/>
        <w:ind w:firstLine="567"/>
        <w:contextualSpacing/>
        <w:jc w:val="both"/>
        <w:rPr>
          <w:color w:val="050505"/>
          <w:sz w:val="28"/>
          <w:szCs w:val="28"/>
          <w:lang w:eastAsia="ru-RU"/>
        </w:rPr>
      </w:pPr>
      <w:r>
        <w:rPr>
          <w:color w:val="050505"/>
          <w:sz w:val="28"/>
          <w:szCs w:val="28"/>
          <w:lang w:eastAsia="ru-RU"/>
        </w:rPr>
        <w:t>Б</w:t>
      </w:r>
      <w:r w:rsidR="00A620A2" w:rsidRPr="00A620A2">
        <w:rPr>
          <w:color w:val="050505"/>
          <w:sz w:val="28"/>
          <w:szCs w:val="28"/>
          <w:lang w:eastAsia="ru-RU"/>
        </w:rPr>
        <w:t xml:space="preserve">ольшинству семей 5 тыс. рублей будут выплачены </w:t>
      </w:r>
      <w:proofErr w:type="spellStart"/>
      <w:r w:rsidR="00A620A2" w:rsidRPr="00A620A2">
        <w:rPr>
          <w:color w:val="050505"/>
          <w:sz w:val="28"/>
          <w:szCs w:val="28"/>
          <w:lang w:eastAsia="ru-RU"/>
        </w:rPr>
        <w:t>проактивно</w:t>
      </w:r>
      <w:proofErr w:type="spellEnd"/>
      <w:r w:rsidR="00A620A2" w:rsidRPr="00A620A2">
        <w:rPr>
          <w:color w:val="050505"/>
          <w:sz w:val="28"/>
          <w:szCs w:val="28"/>
          <w:lang w:eastAsia="ru-RU"/>
        </w:rPr>
        <w:t xml:space="preserve">, Пенсионный фонд </w:t>
      </w:r>
      <w:proofErr w:type="spellStart"/>
      <w:r w:rsidR="00A620A2" w:rsidRPr="00A620A2">
        <w:rPr>
          <w:color w:val="050505"/>
          <w:sz w:val="28"/>
          <w:szCs w:val="28"/>
          <w:lang w:eastAsia="ru-RU"/>
        </w:rPr>
        <w:t>беззаявительно</w:t>
      </w:r>
      <w:proofErr w:type="spellEnd"/>
      <w:r w:rsidR="00A620A2" w:rsidRPr="00A620A2">
        <w:rPr>
          <w:color w:val="050505"/>
          <w:sz w:val="28"/>
          <w:szCs w:val="28"/>
          <w:lang w:eastAsia="ru-RU"/>
        </w:rPr>
        <w:t xml:space="preserve"> оформит и перечислит средства на основе принятых весной и летом решений о выплатах на детей. Таким образом, родителям, усыновителям и опекунам, которые в этом году получили ежемесячную выплату на детей до 3 лет или единовременную выплату на детей от 3 до 16 лет, дополнительная выплата будет предоставлена в декабре, </w:t>
      </w:r>
      <w:r w:rsidR="001D6163">
        <w:rPr>
          <w:color w:val="050505"/>
          <w:sz w:val="28"/>
          <w:szCs w:val="28"/>
          <w:lang w:eastAsia="ru-RU"/>
        </w:rPr>
        <w:t xml:space="preserve">без </w:t>
      </w:r>
      <w:r w:rsidR="00A620A2" w:rsidRPr="00A620A2">
        <w:rPr>
          <w:color w:val="050505"/>
          <w:sz w:val="28"/>
          <w:szCs w:val="28"/>
          <w:lang w:eastAsia="ru-RU"/>
        </w:rPr>
        <w:t>пода</w:t>
      </w:r>
      <w:r w:rsidR="001D6163">
        <w:rPr>
          <w:color w:val="050505"/>
          <w:sz w:val="28"/>
          <w:szCs w:val="28"/>
          <w:lang w:eastAsia="ru-RU"/>
        </w:rPr>
        <w:t>чи нового</w:t>
      </w:r>
      <w:r w:rsidR="00A620A2" w:rsidRPr="00A620A2">
        <w:rPr>
          <w:color w:val="050505"/>
          <w:sz w:val="28"/>
          <w:szCs w:val="28"/>
          <w:lang w:eastAsia="ru-RU"/>
        </w:rPr>
        <w:t xml:space="preserve"> заявлени</w:t>
      </w:r>
      <w:r w:rsidR="001D6163">
        <w:rPr>
          <w:color w:val="050505"/>
          <w:sz w:val="28"/>
          <w:szCs w:val="28"/>
          <w:lang w:eastAsia="ru-RU"/>
        </w:rPr>
        <w:t>я</w:t>
      </w:r>
      <w:r w:rsidR="00A620A2" w:rsidRPr="00A620A2">
        <w:rPr>
          <w:color w:val="050505"/>
          <w:sz w:val="28"/>
          <w:szCs w:val="28"/>
          <w:lang w:eastAsia="ru-RU"/>
        </w:rPr>
        <w:t>.</w:t>
      </w:r>
    </w:p>
    <w:p w:rsidR="00A620A2" w:rsidRDefault="001D6163" w:rsidP="00A620A2">
      <w:pPr>
        <w:shd w:val="clear" w:color="auto" w:fill="FFFFFF"/>
        <w:spacing w:line="276" w:lineRule="auto"/>
        <w:ind w:firstLine="567"/>
        <w:contextualSpacing/>
        <w:jc w:val="both"/>
        <w:rPr>
          <w:color w:val="050505"/>
          <w:sz w:val="28"/>
          <w:szCs w:val="28"/>
          <w:lang w:eastAsia="ru-RU"/>
        </w:rPr>
      </w:pPr>
      <w:r>
        <w:rPr>
          <w:color w:val="050505"/>
          <w:sz w:val="28"/>
          <w:szCs w:val="28"/>
          <w:lang w:eastAsia="ru-RU"/>
        </w:rPr>
        <w:t>Заявление</w:t>
      </w:r>
      <w:r w:rsidR="00A620A2" w:rsidRPr="00A620A2">
        <w:rPr>
          <w:color w:val="050505"/>
          <w:sz w:val="28"/>
          <w:szCs w:val="28"/>
          <w:lang w:eastAsia="ru-RU"/>
        </w:rPr>
        <w:t xml:space="preserve"> понадобится только в том случае, если ребенок появился в семье </w:t>
      </w:r>
      <w:r w:rsidR="00A620A2">
        <w:rPr>
          <w:color w:val="050505"/>
          <w:sz w:val="28"/>
          <w:szCs w:val="28"/>
          <w:lang w:eastAsia="ru-RU"/>
        </w:rPr>
        <w:t>после 1</w:t>
      </w:r>
      <w:r w:rsidR="00A620A2" w:rsidRPr="00A620A2">
        <w:rPr>
          <w:color w:val="050505"/>
          <w:sz w:val="28"/>
          <w:szCs w:val="28"/>
          <w:lang w:eastAsia="ru-RU"/>
        </w:rPr>
        <w:t xml:space="preserve"> июля этого года либо родители не получали ни одну из выплат на детей, </w:t>
      </w:r>
      <w:proofErr w:type="spellStart"/>
      <w:r w:rsidR="00A620A2" w:rsidRPr="00A620A2">
        <w:rPr>
          <w:color w:val="050505"/>
          <w:sz w:val="28"/>
          <w:szCs w:val="28"/>
          <w:lang w:eastAsia="ru-RU"/>
        </w:rPr>
        <w:t>предоставлявшихся</w:t>
      </w:r>
      <w:proofErr w:type="spellEnd"/>
      <w:r w:rsidR="00A620A2" w:rsidRPr="00A620A2">
        <w:rPr>
          <w:color w:val="050505"/>
          <w:sz w:val="28"/>
          <w:szCs w:val="28"/>
          <w:lang w:eastAsia="ru-RU"/>
        </w:rPr>
        <w:t xml:space="preserve"> Пенсионным фондом в 2020-м</w:t>
      </w:r>
      <w:r>
        <w:rPr>
          <w:color w:val="050505"/>
          <w:sz w:val="28"/>
          <w:szCs w:val="28"/>
          <w:lang w:eastAsia="ru-RU"/>
        </w:rPr>
        <w:t xml:space="preserve"> году</w:t>
      </w:r>
      <w:r w:rsidR="00A620A2" w:rsidRPr="00A620A2">
        <w:rPr>
          <w:color w:val="050505"/>
          <w:sz w:val="28"/>
          <w:szCs w:val="28"/>
          <w:lang w:eastAsia="ru-RU"/>
        </w:rPr>
        <w:t xml:space="preserve">. Заявление также необходимо, если ранее представленный в ПФР банковский счет был закрыт. Заявление о единовременной выплате на детей до 7 лет включительно принимается </w:t>
      </w:r>
      <w:r w:rsidR="00A620A2">
        <w:rPr>
          <w:color w:val="050505"/>
          <w:sz w:val="28"/>
          <w:szCs w:val="28"/>
          <w:lang w:eastAsia="ru-RU"/>
        </w:rPr>
        <w:t xml:space="preserve">через </w:t>
      </w:r>
      <w:r w:rsidR="00A620A2" w:rsidRPr="00A620A2">
        <w:rPr>
          <w:color w:val="050505"/>
          <w:sz w:val="28"/>
          <w:szCs w:val="28"/>
          <w:lang w:eastAsia="ru-RU"/>
        </w:rPr>
        <w:t>портал госуслуг</w:t>
      </w:r>
      <w:r w:rsidR="00A620A2" w:rsidRPr="00A620A2">
        <w:rPr>
          <w:color w:val="050505"/>
          <w:sz w:val="28"/>
          <w:szCs w:val="28"/>
          <w:lang w:eastAsia="ru-RU"/>
        </w:rPr>
        <w:t xml:space="preserve"> </w:t>
      </w:r>
      <w:r w:rsidR="00A620A2">
        <w:rPr>
          <w:color w:val="050505"/>
          <w:sz w:val="28"/>
          <w:szCs w:val="28"/>
          <w:lang w:eastAsia="ru-RU"/>
        </w:rPr>
        <w:t>и</w:t>
      </w:r>
      <w:r w:rsidR="00A620A2" w:rsidRPr="00A620A2">
        <w:rPr>
          <w:color w:val="050505"/>
          <w:sz w:val="28"/>
          <w:szCs w:val="28"/>
          <w:lang w:eastAsia="ru-RU"/>
        </w:rPr>
        <w:t xml:space="preserve"> в клиент</w:t>
      </w:r>
      <w:r w:rsidR="00A620A2">
        <w:rPr>
          <w:color w:val="050505"/>
          <w:sz w:val="28"/>
          <w:szCs w:val="28"/>
          <w:lang w:eastAsia="ru-RU"/>
        </w:rPr>
        <w:t>ских службах Пенсионного фонда</w:t>
      </w:r>
      <w:r w:rsidR="00A620A2" w:rsidRPr="00A620A2">
        <w:rPr>
          <w:color w:val="050505"/>
          <w:sz w:val="28"/>
          <w:szCs w:val="28"/>
          <w:lang w:eastAsia="ru-RU"/>
        </w:rPr>
        <w:t xml:space="preserve"> до 1 апреля 2021 года.</w:t>
      </w:r>
    </w:p>
    <w:p w:rsidR="00A620A2" w:rsidRPr="00A620A2" w:rsidRDefault="00A620A2" w:rsidP="00A620A2">
      <w:pPr>
        <w:shd w:val="clear" w:color="auto" w:fill="FFFFFF"/>
        <w:spacing w:line="276" w:lineRule="auto"/>
        <w:ind w:firstLine="567"/>
        <w:contextualSpacing/>
        <w:jc w:val="both"/>
        <w:rPr>
          <w:color w:val="050505"/>
          <w:sz w:val="28"/>
          <w:szCs w:val="28"/>
          <w:lang w:eastAsia="ru-RU"/>
        </w:rPr>
      </w:pPr>
      <w:proofErr w:type="gramStart"/>
      <w:r w:rsidRPr="00A620A2">
        <w:rPr>
          <w:color w:val="050505"/>
          <w:sz w:val="28"/>
          <w:szCs w:val="28"/>
          <w:lang w:eastAsia="ru-RU"/>
        </w:rPr>
        <w:t xml:space="preserve">Получить ответы на возникающие вопросы можно через электронный сервис </w:t>
      </w:r>
      <w:hyperlink r:id="rId7" w:tgtFrame="_blank" w:history="1">
        <w:r w:rsidRPr="00A620A2">
          <w:rPr>
            <w:rStyle w:val="a7"/>
            <w:sz w:val="28"/>
            <w:szCs w:val="28"/>
            <w:lang w:eastAsia="ru-RU"/>
          </w:rPr>
          <w:t>https://online.pfrf.ru/</w:t>
        </w:r>
      </w:hyperlink>
      <w:r w:rsidRPr="00A620A2">
        <w:rPr>
          <w:color w:val="050505"/>
          <w:sz w:val="28"/>
          <w:szCs w:val="28"/>
          <w:lang w:eastAsia="ru-RU"/>
        </w:rPr>
        <w:t>, специально разработанный и запущенный для информационной поддержки и консультирования семей по теме детских выплат или обратиться на «горячую линию» Отделения ПФР по Республике Башкортостан: 8-800-600-02-21 и по справочным телефонам управлений ПФР, размещенным на сайте ПФР в разделе «Контакты региона» http://www.pfrf.ru/branches/bashkortostan/contacts/</w:t>
      </w:r>
      <w:proofErr w:type="gramEnd"/>
    </w:p>
    <w:p w:rsidR="0030304E" w:rsidRPr="002E24F1" w:rsidRDefault="0030304E" w:rsidP="002E24F1">
      <w:pPr>
        <w:ind w:firstLine="708"/>
        <w:jc w:val="both"/>
        <w:rPr>
          <w:sz w:val="28"/>
          <w:szCs w:val="28"/>
        </w:rPr>
      </w:pPr>
    </w:p>
    <w:p w:rsidR="008F3E58" w:rsidRDefault="00DF5DA8" w:rsidP="009A6140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i/>
          <w:sz w:val="28"/>
          <w:szCs w:val="28"/>
        </w:rPr>
      </w:pPr>
      <w:r w:rsidRPr="00DF5DA8">
        <w:rPr>
          <w:rFonts w:eastAsiaTheme="minorHAnsi"/>
          <w:i/>
          <w:sz w:val="28"/>
          <w:szCs w:val="28"/>
        </w:rPr>
        <w:t>Пресс-служба ОПФР по РБ</w:t>
      </w:r>
    </w:p>
    <w:sectPr w:rsidR="008F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39D"/>
    <w:multiLevelType w:val="hybridMultilevel"/>
    <w:tmpl w:val="5004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E99"/>
    <w:multiLevelType w:val="hybridMultilevel"/>
    <w:tmpl w:val="520E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D7D84"/>
    <w:multiLevelType w:val="multilevel"/>
    <w:tmpl w:val="2CCA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65B72"/>
    <w:multiLevelType w:val="multilevel"/>
    <w:tmpl w:val="DF00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76DE9"/>
    <w:multiLevelType w:val="hybridMultilevel"/>
    <w:tmpl w:val="79B0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426CD"/>
    <w:multiLevelType w:val="hybridMultilevel"/>
    <w:tmpl w:val="6AEEA972"/>
    <w:lvl w:ilvl="0" w:tplc="041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6">
    <w:nsid w:val="52B369BE"/>
    <w:multiLevelType w:val="hybridMultilevel"/>
    <w:tmpl w:val="73644D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4F32D88"/>
    <w:multiLevelType w:val="hybridMultilevel"/>
    <w:tmpl w:val="502A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07F2F"/>
    <w:multiLevelType w:val="hybridMultilevel"/>
    <w:tmpl w:val="F9085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DC7447"/>
    <w:multiLevelType w:val="hybridMultilevel"/>
    <w:tmpl w:val="4D7E5D84"/>
    <w:lvl w:ilvl="0" w:tplc="426EF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C2"/>
    <w:rsid w:val="00012CB1"/>
    <w:rsid w:val="00065E3F"/>
    <w:rsid w:val="00152138"/>
    <w:rsid w:val="001727C9"/>
    <w:rsid w:val="001D6163"/>
    <w:rsid w:val="001D7570"/>
    <w:rsid w:val="00232141"/>
    <w:rsid w:val="002655A4"/>
    <w:rsid w:val="00286FAA"/>
    <w:rsid w:val="00290CF1"/>
    <w:rsid w:val="00293826"/>
    <w:rsid w:val="002E24F1"/>
    <w:rsid w:val="0030304E"/>
    <w:rsid w:val="00331F2F"/>
    <w:rsid w:val="00354BC3"/>
    <w:rsid w:val="003867D5"/>
    <w:rsid w:val="003A6FEF"/>
    <w:rsid w:val="003B6696"/>
    <w:rsid w:val="003D38E5"/>
    <w:rsid w:val="003F305F"/>
    <w:rsid w:val="004C0BDE"/>
    <w:rsid w:val="0058426D"/>
    <w:rsid w:val="005B0C27"/>
    <w:rsid w:val="005E5788"/>
    <w:rsid w:val="005E5E10"/>
    <w:rsid w:val="00631BFC"/>
    <w:rsid w:val="00667F97"/>
    <w:rsid w:val="00670BB8"/>
    <w:rsid w:val="006E0614"/>
    <w:rsid w:val="00706B6E"/>
    <w:rsid w:val="00731739"/>
    <w:rsid w:val="007976B3"/>
    <w:rsid w:val="007A1D9C"/>
    <w:rsid w:val="007C28C8"/>
    <w:rsid w:val="008C401E"/>
    <w:rsid w:val="008D332A"/>
    <w:rsid w:val="008F3E58"/>
    <w:rsid w:val="00986FDA"/>
    <w:rsid w:val="00994E1F"/>
    <w:rsid w:val="009A6140"/>
    <w:rsid w:val="009D1161"/>
    <w:rsid w:val="009E13F3"/>
    <w:rsid w:val="00A020C2"/>
    <w:rsid w:val="00A4554F"/>
    <w:rsid w:val="00A5495B"/>
    <w:rsid w:val="00A620A2"/>
    <w:rsid w:val="00AE56BE"/>
    <w:rsid w:val="00BA6B3E"/>
    <w:rsid w:val="00C81685"/>
    <w:rsid w:val="00C9500E"/>
    <w:rsid w:val="00CF72AF"/>
    <w:rsid w:val="00DF151C"/>
    <w:rsid w:val="00DF5DA8"/>
    <w:rsid w:val="00E137FF"/>
    <w:rsid w:val="00E50846"/>
    <w:rsid w:val="00E76DAB"/>
    <w:rsid w:val="00E80D95"/>
    <w:rsid w:val="00EA61FF"/>
    <w:rsid w:val="00F70DF8"/>
    <w:rsid w:val="00F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B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6D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F7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B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6D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F7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733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4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1280">
              <w:marLeft w:val="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26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7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9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6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.pf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Копалкина Екатерина Алексеевна</dc:creator>
  <cp:lastModifiedBy>Фазлутдинова Эльвира Хабибовна</cp:lastModifiedBy>
  <cp:revision>7</cp:revision>
  <cp:lastPrinted>2020-12-18T14:32:00Z</cp:lastPrinted>
  <dcterms:created xsi:type="dcterms:W3CDTF">2020-12-18T11:18:00Z</dcterms:created>
  <dcterms:modified xsi:type="dcterms:W3CDTF">2020-12-18T14:42:00Z</dcterms:modified>
</cp:coreProperties>
</file>