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C0" w:rsidRDefault="00491AC0" w:rsidP="00491AC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Служба в 12 Главном Управлении Министерства Обороны </w:t>
      </w:r>
    </w:p>
    <w:p w:rsidR="00E271D1" w:rsidRDefault="00491AC0" w:rsidP="00CC19BC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на </w:t>
      </w:r>
      <w:r w:rsidR="00CC19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территории Мурманской области </w:t>
      </w:r>
    </w:p>
    <w:p w:rsidR="00491AC0" w:rsidRPr="00491AC0" w:rsidRDefault="00CC19BC" w:rsidP="00CC19B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(Арктическая зона</w:t>
      </w:r>
      <w:r w:rsidR="00E271D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proofErr w:type="spellStart"/>
      <w:r w:rsidR="00E271D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Гаджиево</w:t>
      </w:r>
      <w:proofErr w:type="spellEnd"/>
      <w:r w:rsidR="00E271D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E271D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Заозерск</w:t>
      </w:r>
      <w:proofErr w:type="spellEnd"/>
      <w:r w:rsidR="00E271D1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Оленегорск, Североморск)</w:t>
      </w:r>
    </w:p>
    <w:p w:rsidR="00491AC0" w:rsidRPr="00491AC0" w:rsidRDefault="00491AC0" w:rsidP="00491AC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C19BC" w:rsidRDefault="00491AC0" w:rsidP="00491AC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Преимущества службы у нас:</w:t>
      </w:r>
    </w:p>
    <w:p w:rsidR="00CC19BC" w:rsidRDefault="00CC19BC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C19BC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8662" cy="278662"/>
            <wp:effectExtent l="19050" t="0" r="7088" b="0"/>
            <wp:docPr id="1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7" cy="28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36F77" w:rsidRPr="00D36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700" cy="266700"/>
            <wp:effectExtent l="0" t="0" r="0" b="0"/>
            <wp:docPr id="63" name="Рисунок 6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????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55DCF" w:rsidRPr="00D55DC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 xml:space="preserve">Единовременная выплата 1 200 000 рублей </w:t>
      </w:r>
      <w:r w:rsidR="00D36F77" w:rsidRPr="00D36F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700" cy="266700"/>
            <wp:effectExtent l="0" t="0" r="0" b="0"/>
            <wp:docPr id="67" name="Рисунок 10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F77" w:rsidRPr="00D36F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700" cy="266700"/>
            <wp:effectExtent l="0" t="0" r="0" b="0"/>
            <wp:docPr id="6" name="Рисунок 10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F77" w:rsidRPr="00D36F77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700" cy="266700"/>
            <wp:effectExtent l="0" t="0" r="0" b="0"/>
            <wp:docPr id="24" name="Рисунок 10" descr="❗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❗️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9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CC19BC" w:rsidRPr="00D36F77" w:rsidRDefault="00CC19BC" w:rsidP="00D36F7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CC19B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662" cy="278662"/>
            <wp:effectExtent l="19050" t="0" r="7088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7" cy="28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6F77" w:rsidRPr="00D36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700" cy="266700"/>
            <wp:effectExtent l="0" t="0" r="0" b="0"/>
            <wp:docPr id="25" name="Рисунок 6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????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5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 </w:t>
      </w:r>
      <w:r w:rsidRPr="00D36F7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Высокая и стабильная зарплата от 80 до 150 тысяч рублей </w:t>
      </w:r>
      <w:r w:rsidR="00D55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</w:t>
      </w:r>
      <w:r w:rsidRPr="00D36F7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 зависимости от занимаемой должности и размера Северной надбавки;</w:t>
      </w:r>
    </w:p>
    <w:p w:rsidR="00CC19BC" w:rsidRDefault="00CC19BC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C19B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662" cy="278662"/>
            <wp:effectExtent l="19050" t="0" r="7088" b="0"/>
            <wp:docPr id="10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7" cy="28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36F77" w:rsidRPr="00D36F77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66700" cy="266700"/>
            <wp:effectExtent l="0" t="0" r="0" b="0"/>
            <wp:docPr id="26" name="Рисунок 6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????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5BF2" w:rsidRPr="00645B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45B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Дополнительное п</w:t>
      </w:r>
      <w:r w:rsidR="00645BF2" w:rsidRPr="00D36F7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одъемное пособие</w:t>
      </w:r>
      <w:r w:rsidR="00645B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далее –– е</w:t>
      </w:r>
      <w:r w:rsidRPr="00D36F7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жегодная материальная выплата</w:t>
      </w:r>
      <w:r w:rsidR="00645B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, возможность премирования</w:t>
      </w:r>
      <w:r w:rsidRPr="00D36F7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D55DCF" w:rsidRDefault="00D55DCF" w:rsidP="00D36F7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55DC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8662" cy="278662"/>
            <wp:effectExtent l="19050" t="0" r="7088" b="0"/>
            <wp:docPr id="37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7" cy="281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55DC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55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Альтернативный вид службы при отсутствии службы по призыву – 2 года вместо</w:t>
      </w:r>
      <w:r w:rsidRPr="00645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D55DCF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одного;</w:t>
      </w:r>
    </w:p>
    <w:p w:rsidR="00CC19BC" w:rsidRDefault="00645BF2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BF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9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1AC0"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Служба в уникальном месте, где может побывать не каждый человек и проверить себя на прочность</w:t>
      </w:r>
      <w:r w:rsid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например</w:t>
      </w:r>
      <w:proofErr w:type="gramEnd"/>
      <w:r w:rsid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увидеть Северное сияние в </w:t>
      </w:r>
      <w:proofErr w:type="spellStart"/>
      <w:r w:rsid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Терибереке</w:t>
      </w:r>
      <w:proofErr w:type="spellEnd"/>
      <w:r w:rsid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491AC0"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645BF2" w:rsidRDefault="00645BF2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45BF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35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5BF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подписать контракт, находясь на учебе (военнослужащий переводится на индивидуальный план обучения - заочный)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F5008F" w:rsidRDefault="00491AC0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карьерного роста;</w:t>
      </w:r>
    </w:p>
    <w:p w:rsidR="00565982" w:rsidRDefault="00F5008F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F5008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42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5982" w:rsidRPr="00565982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1450" cy="171450"/>
            <wp:effectExtent l="19050" t="0" r="0" b="0"/>
            <wp:docPr id="45" name="Рисунок 38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????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500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Рабочий день 10 часов с учетом 2-х часового обеда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D36F77" w:rsidRDefault="00491AC0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9" name="Рисунок 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Отпуск в любое удобное время для Вас от 45 суток + до 10 суток на дорогу + имеющиеся сутки переработки;</w:t>
      </w:r>
    </w:p>
    <w:p w:rsidR="00D36F77" w:rsidRDefault="00491AC0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" name="Рисунок 10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Бесплатный проезд к месту проведения отпуска и обратно (в любую точку страны от Калининграда до Камчатки)</w:t>
      </w:r>
      <w:r w:rsidR="00D36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D36F77" w:rsidRDefault="00491AC0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1" name="Рисунок 1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008F" w:rsidRPr="00F5008F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72336" cy="172336"/>
            <wp:effectExtent l="19050" t="0" r="0" b="0"/>
            <wp:docPr id="38" name="Рисунок 28" descr="????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????️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37" cy="17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Предоставление служебного жилья (общежитие, квартира)</w:t>
      </w:r>
      <w:r w:rsid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2" name="Рисунок 1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‼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КАЗАРМА</w:t>
      </w: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3" name="Рисунок 1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‼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D36F77" w:rsidRDefault="00491AC0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Возможность проживания с семьей;</w:t>
      </w:r>
    </w:p>
    <w:p w:rsidR="00D36F77" w:rsidRDefault="00491AC0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Бесплатное 3-х разовое питание в столовой;</w:t>
      </w:r>
    </w:p>
    <w:p w:rsidR="00D36F77" w:rsidRDefault="00491AC0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6" name="Рисунок 1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Бесплатное медицинское обслуживание;</w:t>
      </w:r>
    </w:p>
    <w:p w:rsidR="00D36F77" w:rsidRDefault="00491AC0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7" name="Рисунок 1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Бесплатное страхование жизни и здоровья;</w:t>
      </w:r>
    </w:p>
    <w:p w:rsidR="00D36F77" w:rsidRDefault="00491AC0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8" name="Рисунок 1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Возможность приобретения собственного жилья в любом регионе страны </w:t>
      </w:r>
      <w:r w:rsidR="00D36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системе военной ипотеки;</w:t>
      </w:r>
    </w:p>
    <w:p w:rsidR="00F5008F" w:rsidRDefault="00491AC0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19" name="Рисунок 19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5FDD" w:rsidRPr="00B45FD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5FDD" w:rsidRPr="0033266B">
        <w:rPr>
          <w:rFonts w:ascii="Times New Roman" w:hAnsi="Times New Roman" w:cs="Times New Roman"/>
          <w:color w:val="000000"/>
          <w:sz w:val="28"/>
          <w:szCs w:val="28"/>
        </w:rPr>
        <w:t>Служба по контракту идёт в трудовой стаж</w:t>
      </w:r>
      <w:r w:rsidR="00B45FDD"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45F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ранн</w:t>
      </w:r>
      <w:r w:rsidR="00B45F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ий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выход на пенсию через </w:t>
      </w:r>
      <w:r w:rsidR="005659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 лет прохождения службы (через 15 лет двойная пенсия)</w:t>
      </w:r>
      <w:r w:rsidR="00B45FD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так как служба засчитывается 1 день за 2 дня</w:t>
      </w:r>
      <w:r w:rsidR="00F5008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</w:p>
    <w:p w:rsidR="00491AC0" w:rsidRDefault="00F5008F" w:rsidP="00D36F7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008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0121" cy="170121"/>
            <wp:effectExtent l="19050" t="0" r="1329" b="0"/>
            <wp:docPr id="49" name="Рисунок 49" descr="????‍✈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????‍✈️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66B">
        <w:rPr>
          <w:rFonts w:ascii="Times New Roman" w:hAnsi="Times New Roman" w:cs="Times New Roman"/>
          <w:color w:val="000000"/>
          <w:sz w:val="28"/>
          <w:szCs w:val="28"/>
        </w:rPr>
        <w:t>Возможность поступить в высшие военные вузы</w:t>
      </w:r>
      <w:r w:rsidR="00565982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65982" w:rsidRPr="00B45FDD" w:rsidRDefault="00565982" w:rsidP="00D36F7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3326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975" cy="180975"/>
            <wp:effectExtent l="19050" t="0" r="9525" b="0"/>
            <wp:docPr id="43" name="Рисунок 44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????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266B">
        <w:rPr>
          <w:rFonts w:ascii="Times New Roman" w:hAnsi="Times New Roman" w:cs="Times New Roman"/>
          <w:color w:val="000000"/>
          <w:sz w:val="28"/>
          <w:szCs w:val="28"/>
        </w:rPr>
        <w:t>Постановка детей в детский сад и в школу вне очереди.</w:t>
      </w:r>
    </w:p>
    <w:p w:rsidR="00491AC0" w:rsidRPr="00494BDF" w:rsidRDefault="00491AC0" w:rsidP="00491AC0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081641" w:rsidRPr="00081641" w:rsidRDefault="00491AC0" w:rsidP="00491AC0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Требования к кандидату: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0" name="Рисунок 20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‼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Verdana" w:hAnsi="Verdana"/>
          <w:color w:val="000000"/>
          <w:sz w:val="18"/>
          <w:szCs w:val="18"/>
        </w:rPr>
        <w:t xml:space="preserve"> 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Лица старше 18 лет, не имеющие судимости.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491AC0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34" name="Рисунок 20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‼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Гражданство Российской Федерации;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1" name="Рисунок 21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‼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Отсутствие судимости у кандидата и его близких родственников;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2" name="Рисунок 2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‼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Отсутсвие</w:t>
      </w:r>
      <w:proofErr w:type="spellEnd"/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факторов риска при прохождении полиграфа;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91AC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590" cy="148590"/>
            <wp:effectExtent l="19050" t="0" r="3810" b="0"/>
            <wp:docPr id="23" name="Рисунок 2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‼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Образование</w:t>
      </w:r>
      <w:r w:rsidR="00081641" w:rsidRPr="00D36F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8164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ниже среднего</w:t>
      </w:r>
      <w:r w:rsid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="000E7396" w:rsidRPr="00491A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C19BC" w:rsidRPr="00CC19B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30" name="Рисунок 2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‼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Verdana" w:hAnsi="Verdana"/>
          <w:color w:val="000000"/>
          <w:sz w:val="18"/>
          <w:szCs w:val="18"/>
        </w:rPr>
        <w:t xml:space="preserve"> 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Отсутствие ВИЧ,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СПИД,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C19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Гепатит;</w:t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CC19BC" w:rsidRPr="00CC19B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31" name="Рисунок 2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‼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Отсутствие зависимости от наркотических средств </w:t>
      </w:r>
    </w:p>
    <w:p w:rsidR="00491AC0" w:rsidRDefault="00CC19BC" w:rsidP="00491AC0">
      <w:pPr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CC19BC"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48590" cy="148590"/>
            <wp:effectExtent l="19050" t="0" r="3810" b="0"/>
            <wp:docPr id="32" name="Рисунок 23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‼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14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91AC0"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Отсутствие алкогольной зависимости (в т.ч. </w:t>
      </w:r>
      <w:proofErr w:type="spellStart"/>
      <w:r w:rsidR="00491AC0"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игромании</w:t>
      </w:r>
      <w:proofErr w:type="spellEnd"/>
      <w:r w:rsidR="00491AC0" w:rsidRPr="00491A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6F3080" w:rsidRDefault="000E7396" w:rsidP="00491AC0">
      <w:pPr>
        <w:rPr>
          <w:rFonts w:ascii="Verdana" w:hAnsi="Verdana"/>
          <w:b/>
          <w:color w:val="000000"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327025" cy="327025"/>
            <wp:effectExtent l="0" t="0" r="0" b="0"/>
            <wp:docPr id="62" name="Рисунок 62" descr="☎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☎️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034" cy="329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color w:val="000000"/>
          <w:sz w:val="18"/>
          <w:szCs w:val="18"/>
        </w:rPr>
        <w:t> </w:t>
      </w:r>
      <w:r w:rsidRPr="00D55DCF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Телефон для связи: </w:t>
      </w:r>
      <w:r w:rsidR="00494BDF" w:rsidRPr="00494BDF">
        <w:rPr>
          <w:rFonts w:ascii="Times New Roman" w:hAnsi="Times New Roman" w:cs="Times New Roman"/>
          <w:b/>
          <w:color w:val="000000"/>
          <w:sz w:val="32"/>
          <w:szCs w:val="32"/>
        </w:rPr>
        <w:t>8(987)616-47-32, 8(937)497-49-40</w:t>
      </w:r>
      <w:r w:rsidRPr="000E7396">
        <w:rPr>
          <w:rFonts w:ascii="Verdana" w:hAnsi="Verdana"/>
          <w:b/>
          <w:color w:val="000000"/>
          <w:sz w:val="18"/>
          <w:szCs w:val="18"/>
        </w:rPr>
        <w:t>.</w:t>
      </w:r>
    </w:p>
    <w:p w:rsidR="00494BDF" w:rsidRDefault="00494BDF" w:rsidP="009003A5">
      <w:pPr>
        <w:pStyle w:val="component1f23j2"/>
        <w:shd w:val="clear" w:color="auto" w:fill="FFFFFF"/>
        <w:spacing w:before="0" w:beforeAutospacing="0" w:after="0" w:afterAutospacing="0"/>
        <w:jc w:val="center"/>
        <w:rPr>
          <w:rStyle w:val="a5"/>
          <w:color w:val="2C2D2E"/>
          <w:sz w:val="28"/>
          <w:szCs w:val="28"/>
          <w:lang w:val="en-US"/>
        </w:rPr>
      </w:pPr>
    </w:p>
    <w:p w:rsidR="009003A5" w:rsidRDefault="00A176B9" w:rsidP="009003A5">
      <w:pPr>
        <w:pStyle w:val="component1f23j2"/>
        <w:shd w:val="clear" w:color="auto" w:fill="FFFFFF"/>
        <w:spacing w:before="0" w:beforeAutospacing="0" w:after="0" w:afterAutospacing="0"/>
        <w:jc w:val="center"/>
        <w:rPr>
          <w:rStyle w:val="a5"/>
          <w:color w:val="2C2D2E"/>
          <w:sz w:val="28"/>
          <w:szCs w:val="28"/>
        </w:rPr>
      </w:pPr>
      <w:r>
        <w:rPr>
          <w:rStyle w:val="a5"/>
          <w:color w:val="2C2D2E"/>
          <w:sz w:val="28"/>
          <w:szCs w:val="28"/>
          <w:lang w:val="en-US"/>
        </w:rPr>
        <w:lastRenderedPageBreak/>
        <w:t>FAQ</w:t>
      </w:r>
      <w:r>
        <w:rPr>
          <w:rStyle w:val="a5"/>
          <w:color w:val="2C2D2E"/>
          <w:sz w:val="28"/>
          <w:szCs w:val="28"/>
        </w:rPr>
        <w:t xml:space="preserve">. </w:t>
      </w:r>
      <w:r w:rsidR="009003A5" w:rsidRPr="009003A5">
        <w:rPr>
          <w:rStyle w:val="a5"/>
          <w:color w:val="2C2D2E"/>
          <w:sz w:val="28"/>
          <w:szCs w:val="28"/>
        </w:rPr>
        <w:t>Что такое 1</w:t>
      </w:r>
      <w:bookmarkStart w:id="0" w:name="_GoBack"/>
      <w:bookmarkEnd w:id="0"/>
      <w:r w:rsidR="009003A5" w:rsidRPr="009003A5">
        <w:rPr>
          <w:rStyle w:val="a5"/>
          <w:color w:val="2C2D2E"/>
          <w:sz w:val="28"/>
          <w:szCs w:val="28"/>
        </w:rPr>
        <w:t>2 ГУМО на самом деле</w:t>
      </w:r>
      <w:r>
        <w:rPr>
          <w:rStyle w:val="a5"/>
          <w:color w:val="2C2D2E"/>
          <w:sz w:val="28"/>
          <w:szCs w:val="28"/>
        </w:rPr>
        <w:t>?</w:t>
      </w:r>
    </w:p>
    <w:p w:rsidR="009003A5" w:rsidRPr="009003A5" w:rsidRDefault="009003A5" w:rsidP="009003A5">
      <w:pPr>
        <w:pStyle w:val="component1f23j2"/>
        <w:shd w:val="clear" w:color="auto" w:fill="FFFFFF"/>
        <w:spacing w:before="0" w:beforeAutospacing="0" w:after="0" w:afterAutospacing="0"/>
        <w:rPr>
          <w:color w:val="2C2D2E"/>
          <w:sz w:val="28"/>
          <w:szCs w:val="28"/>
        </w:rPr>
      </w:pPr>
    </w:p>
    <w:p w:rsidR="009003A5" w:rsidRPr="009003A5" w:rsidRDefault="009003A5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A176B9">
        <w:rPr>
          <w:b/>
          <w:color w:val="2C2D2E"/>
          <w:sz w:val="28"/>
          <w:szCs w:val="28"/>
        </w:rPr>
        <w:t>12-е Главное управление Министерства обороны (12 ГУМО)</w:t>
      </w:r>
      <w:r w:rsidRPr="009003A5">
        <w:rPr>
          <w:color w:val="2C2D2E"/>
          <w:sz w:val="28"/>
          <w:szCs w:val="28"/>
        </w:rPr>
        <w:t xml:space="preserve"> — это не обычные войска. Это структура, которая занимается </w:t>
      </w:r>
      <w:r w:rsidRPr="009003A5">
        <w:rPr>
          <w:rStyle w:val="a5"/>
          <w:color w:val="2C2D2E"/>
          <w:sz w:val="28"/>
          <w:szCs w:val="28"/>
        </w:rPr>
        <w:t>ядерно-техническим обеспечением</w:t>
      </w:r>
      <w:r w:rsidRPr="009003A5">
        <w:rPr>
          <w:color w:val="2C2D2E"/>
          <w:sz w:val="28"/>
          <w:szCs w:val="28"/>
        </w:rPr>
        <w:t>: хранением, эксплуатацией и охраной ядерного боезапаса страны. Их базы — это режимные объекты, часто расположенные в закрытых городах .</w:t>
      </w:r>
    </w:p>
    <w:p w:rsidR="00A176B9" w:rsidRDefault="00A176B9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rStyle w:val="a5"/>
          <w:color w:val="2C2D2E"/>
          <w:sz w:val="28"/>
          <w:szCs w:val="28"/>
        </w:rPr>
      </w:pPr>
    </w:p>
    <w:p w:rsidR="009003A5" w:rsidRPr="009003A5" w:rsidRDefault="009003A5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Отправляют ли их в зону СВО?</w:t>
      </w:r>
    </w:p>
    <w:p w:rsidR="00A176B9" w:rsidRDefault="009003A5" w:rsidP="00A176B9">
      <w:pPr>
        <w:pStyle w:val="component1f23j2"/>
        <w:shd w:val="clear" w:color="auto" w:fill="FFFFFF"/>
        <w:spacing w:before="0" w:beforeAutospacing="0" w:after="0" w:afterAutospacing="0"/>
        <w:jc w:val="both"/>
        <w:rPr>
          <w:rStyle w:val="a5"/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Короткий ответ: прямое и массовое участие подразделений 12 ГУМО в боевых действиях маловероятно.</w:t>
      </w:r>
      <w:r w:rsidR="00A176B9" w:rsidRPr="00A176B9">
        <w:rPr>
          <w:rStyle w:val="a5"/>
          <w:color w:val="2C2D2E"/>
          <w:sz w:val="28"/>
          <w:szCs w:val="28"/>
        </w:rPr>
        <w:t xml:space="preserve"> </w:t>
      </w:r>
    </w:p>
    <w:p w:rsidR="00A176B9" w:rsidRPr="009003A5" w:rsidRDefault="00A176B9" w:rsidP="00A176B9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Ключевой момент</w:t>
      </w:r>
      <w:r w:rsidRPr="009003A5">
        <w:rPr>
          <w:color w:val="2C2D2E"/>
          <w:sz w:val="28"/>
          <w:szCs w:val="28"/>
        </w:rPr>
        <w:t>: насчет "не штурмов" задача</w:t>
      </w:r>
      <w:r>
        <w:rPr>
          <w:color w:val="2C2D2E"/>
          <w:sz w:val="28"/>
          <w:szCs w:val="28"/>
        </w:rPr>
        <w:t xml:space="preserve"> 12 ГУМО</w:t>
      </w:r>
      <w:r w:rsidRPr="009003A5">
        <w:rPr>
          <w:color w:val="2C2D2E"/>
          <w:sz w:val="28"/>
          <w:szCs w:val="28"/>
        </w:rPr>
        <w:t xml:space="preserve"> — обеспечивать "ядерный щит", а не участвовать в общевойсковом бою. Сотрудники имеют высокий уровень допуска к </w:t>
      </w:r>
      <w:proofErr w:type="spellStart"/>
      <w:r w:rsidRPr="009003A5">
        <w:rPr>
          <w:color w:val="2C2D2E"/>
          <w:sz w:val="28"/>
          <w:szCs w:val="28"/>
        </w:rPr>
        <w:t>гостайне</w:t>
      </w:r>
      <w:proofErr w:type="spellEnd"/>
      <w:r w:rsidRPr="009003A5">
        <w:rPr>
          <w:color w:val="2C2D2E"/>
          <w:sz w:val="28"/>
          <w:szCs w:val="28"/>
        </w:rPr>
        <w:t>, и отправлять таких специалистов в окопы — нерационально.</w:t>
      </w:r>
    </w:p>
    <w:p w:rsidR="00A176B9" w:rsidRDefault="00A176B9" w:rsidP="00A176B9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</w:p>
    <w:p w:rsidR="00A176B9" w:rsidRDefault="009003A5" w:rsidP="00A176B9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color w:val="2C2D2E"/>
          <w:sz w:val="28"/>
          <w:szCs w:val="28"/>
        </w:rPr>
        <w:t>Но есть важный нюанс, который прямо подтверждают люди, служащие по контракту. Один из бойцов на форуме подробно описал свой опыт подписания контракта с 12 ГУМО:</w:t>
      </w:r>
    </w:p>
    <w:p w:rsidR="009003A5" w:rsidRPr="009003A5" w:rsidRDefault="009003A5" w:rsidP="00A176B9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color w:val="2C2D2E"/>
          <w:sz w:val="28"/>
          <w:szCs w:val="28"/>
        </w:rPr>
        <w:t>"На СВО вроде бы пока не надо, а так, ребята ездят на границу на 6 мес</w:t>
      </w:r>
      <w:r w:rsidR="00A176B9">
        <w:rPr>
          <w:color w:val="2C2D2E"/>
          <w:sz w:val="28"/>
          <w:szCs w:val="28"/>
        </w:rPr>
        <w:t>.</w:t>
      </w:r>
      <w:r w:rsidRPr="009003A5">
        <w:rPr>
          <w:color w:val="2C2D2E"/>
          <w:sz w:val="28"/>
          <w:szCs w:val="28"/>
        </w:rPr>
        <w:t xml:space="preserve"> строго, выполнять какие-то задачи, но типа не штурмовые</w:t>
      </w:r>
      <w:proofErr w:type="gramStart"/>
      <w:r w:rsidRPr="009003A5">
        <w:rPr>
          <w:color w:val="2C2D2E"/>
          <w:sz w:val="28"/>
          <w:szCs w:val="28"/>
        </w:rPr>
        <w:t>" .</w:t>
      </w:r>
      <w:proofErr w:type="gramEnd"/>
    </w:p>
    <w:p w:rsidR="009003A5" w:rsidRPr="009003A5" w:rsidRDefault="009003A5" w:rsidP="00A176B9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color w:val="2C2D2E"/>
          <w:sz w:val="28"/>
          <w:szCs w:val="28"/>
        </w:rPr>
        <w:t xml:space="preserve">Понимаете? Сама часть может базироваться в тылу, но </w:t>
      </w:r>
      <w:r w:rsidRPr="009003A5">
        <w:rPr>
          <w:rStyle w:val="a5"/>
          <w:color w:val="2C2D2E"/>
          <w:sz w:val="28"/>
          <w:szCs w:val="28"/>
        </w:rPr>
        <w:t xml:space="preserve">командировки </w:t>
      </w:r>
      <w:r w:rsidR="00A176B9">
        <w:rPr>
          <w:rStyle w:val="a5"/>
          <w:color w:val="2C2D2E"/>
          <w:sz w:val="28"/>
          <w:szCs w:val="28"/>
        </w:rPr>
        <w:t xml:space="preserve">                               </w:t>
      </w:r>
      <w:r w:rsidRPr="009003A5">
        <w:rPr>
          <w:rStyle w:val="a5"/>
          <w:color w:val="2C2D2E"/>
          <w:sz w:val="28"/>
          <w:szCs w:val="28"/>
        </w:rPr>
        <w:t>в приграничные зоны возможны</w:t>
      </w:r>
      <w:r w:rsidRPr="009003A5">
        <w:rPr>
          <w:color w:val="2C2D2E"/>
          <w:sz w:val="28"/>
          <w:szCs w:val="28"/>
        </w:rPr>
        <w:t>. Это задачи обеспечения. Но это все равно зона с риском для жизни, и это нужно честно осознавать.</w:t>
      </w:r>
    </w:p>
    <w:p w:rsidR="00A176B9" w:rsidRDefault="00A176B9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rStyle w:val="a5"/>
          <w:color w:val="2C2D2E"/>
          <w:sz w:val="28"/>
          <w:szCs w:val="28"/>
        </w:rPr>
      </w:pPr>
    </w:p>
    <w:p w:rsidR="00A176B9" w:rsidRDefault="009003A5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Аспект службы</w:t>
      </w:r>
      <w:r w:rsidR="00CC19BC">
        <w:rPr>
          <w:rStyle w:val="a5"/>
          <w:color w:val="2C2D2E"/>
          <w:sz w:val="28"/>
          <w:szCs w:val="28"/>
        </w:rPr>
        <w:t xml:space="preserve">: </w:t>
      </w:r>
      <w:r w:rsidRPr="009003A5">
        <w:rPr>
          <w:rStyle w:val="a5"/>
          <w:color w:val="2C2D2E"/>
          <w:sz w:val="28"/>
          <w:szCs w:val="28"/>
        </w:rPr>
        <w:t>Что обещают / Как это выглядит</w:t>
      </w:r>
      <w:r w:rsidR="00CC19BC">
        <w:rPr>
          <w:rStyle w:val="a5"/>
          <w:color w:val="2C2D2E"/>
          <w:sz w:val="28"/>
          <w:szCs w:val="28"/>
        </w:rPr>
        <w:t xml:space="preserve">, </w:t>
      </w:r>
      <w:r w:rsidRPr="009003A5">
        <w:rPr>
          <w:rStyle w:val="a5"/>
          <w:color w:val="2C2D2E"/>
          <w:sz w:val="28"/>
          <w:szCs w:val="28"/>
        </w:rPr>
        <w:t>Где служить</w:t>
      </w:r>
      <w:r w:rsidR="00CC19BC">
        <w:rPr>
          <w:rStyle w:val="a5"/>
          <w:color w:val="2C2D2E"/>
          <w:sz w:val="28"/>
          <w:szCs w:val="28"/>
        </w:rPr>
        <w:br/>
      </w:r>
      <w:r w:rsidR="00A176B9">
        <w:rPr>
          <w:color w:val="2C2D2E"/>
          <w:sz w:val="28"/>
          <w:szCs w:val="28"/>
        </w:rPr>
        <w:t>В Челябинской области вблизи г. Юрюзань (Трехгорный) либо на территории Мурманской области</w:t>
      </w:r>
      <w:r w:rsidRPr="009003A5">
        <w:rPr>
          <w:color w:val="2C2D2E"/>
          <w:sz w:val="28"/>
          <w:szCs w:val="28"/>
        </w:rPr>
        <w:t>. Это часто закрытые города.</w:t>
      </w:r>
    </w:p>
    <w:p w:rsidR="00A176B9" w:rsidRDefault="009003A5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Выплаты</w:t>
      </w:r>
      <w:r w:rsidR="00A176B9">
        <w:rPr>
          <w:rStyle w:val="a5"/>
          <w:color w:val="2C2D2E"/>
          <w:sz w:val="28"/>
          <w:szCs w:val="28"/>
        </w:rPr>
        <w:t xml:space="preserve">: </w:t>
      </w:r>
      <w:r w:rsidRPr="009003A5">
        <w:rPr>
          <w:color w:val="2C2D2E"/>
          <w:sz w:val="28"/>
          <w:szCs w:val="28"/>
        </w:rPr>
        <w:t>Единовременная от 1,2 млн руб., зарплата от 70 000 руб. (с надбавками может расти).</w:t>
      </w:r>
    </w:p>
    <w:p w:rsidR="00A176B9" w:rsidRDefault="009003A5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Должности</w:t>
      </w:r>
      <w:r w:rsidR="00A176B9">
        <w:rPr>
          <w:rStyle w:val="a5"/>
          <w:color w:val="2C2D2E"/>
          <w:sz w:val="28"/>
          <w:szCs w:val="28"/>
        </w:rPr>
        <w:t xml:space="preserve">: </w:t>
      </w:r>
      <w:r w:rsidRPr="009003A5">
        <w:rPr>
          <w:color w:val="2C2D2E"/>
          <w:sz w:val="28"/>
          <w:szCs w:val="28"/>
        </w:rPr>
        <w:t xml:space="preserve">Охрана, связь, водители категории С, Д, технические, ремонтные </w:t>
      </w:r>
      <w:r w:rsidRPr="009003A5">
        <w:rPr>
          <w:rStyle w:val="a5"/>
          <w:color w:val="2C2D2E"/>
          <w:sz w:val="28"/>
          <w:szCs w:val="28"/>
        </w:rPr>
        <w:t>Жилье</w:t>
      </w:r>
      <w:r w:rsidR="00A176B9">
        <w:rPr>
          <w:rStyle w:val="a5"/>
          <w:color w:val="2C2D2E"/>
          <w:sz w:val="28"/>
          <w:szCs w:val="28"/>
        </w:rPr>
        <w:t xml:space="preserve">: </w:t>
      </w:r>
      <w:r w:rsidRPr="009003A5">
        <w:rPr>
          <w:color w:val="2C2D2E"/>
          <w:sz w:val="28"/>
          <w:szCs w:val="28"/>
        </w:rPr>
        <w:t>Обещают служебное жилье или общежитие, возможность получения постоянного.</w:t>
      </w:r>
    </w:p>
    <w:p w:rsidR="00A176B9" w:rsidRDefault="009003A5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Пенсия</w:t>
      </w:r>
      <w:r w:rsidR="00A176B9">
        <w:rPr>
          <w:rStyle w:val="a5"/>
          <w:color w:val="2C2D2E"/>
          <w:sz w:val="28"/>
          <w:szCs w:val="28"/>
        </w:rPr>
        <w:t>:</w:t>
      </w:r>
      <w:r w:rsidR="00F776BF">
        <w:rPr>
          <w:rStyle w:val="a5"/>
          <w:color w:val="2C2D2E"/>
          <w:sz w:val="28"/>
          <w:szCs w:val="28"/>
        </w:rPr>
        <w:t xml:space="preserve"> </w:t>
      </w:r>
      <w:r w:rsidRPr="009003A5">
        <w:rPr>
          <w:color w:val="2C2D2E"/>
          <w:sz w:val="28"/>
          <w:szCs w:val="28"/>
        </w:rPr>
        <w:t>Ранний выход (после 13,5 лет службы</w:t>
      </w:r>
      <w:r w:rsidR="00F776BF">
        <w:rPr>
          <w:color w:val="2C2D2E"/>
          <w:sz w:val="28"/>
          <w:szCs w:val="28"/>
        </w:rPr>
        <w:t>, в Арктической зоне – после 10 лет</w:t>
      </w:r>
      <w:r w:rsidRPr="009003A5">
        <w:rPr>
          <w:color w:val="2C2D2E"/>
          <w:sz w:val="28"/>
          <w:szCs w:val="28"/>
        </w:rPr>
        <w:t>).</w:t>
      </w:r>
    </w:p>
    <w:p w:rsidR="009003A5" w:rsidRPr="009003A5" w:rsidRDefault="009003A5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Риски</w:t>
      </w:r>
      <w:r w:rsidR="00A176B9">
        <w:rPr>
          <w:rStyle w:val="a5"/>
          <w:color w:val="2C2D2E"/>
          <w:sz w:val="28"/>
          <w:szCs w:val="28"/>
        </w:rPr>
        <w:t xml:space="preserve">: </w:t>
      </w:r>
      <w:r w:rsidRPr="009003A5">
        <w:rPr>
          <w:color w:val="2C2D2E"/>
          <w:sz w:val="28"/>
          <w:szCs w:val="28"/>
        </w:rPr>
        <w:t>Возможны 6-месячные командировки на границу (не штурмовые задачи).</w:t>
      </w:r>
    </w:p>
    <w:p w:rsidR="00A176B9" w:rsidRDefault="00A176B9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rStyle w:val="a5"/>
          <w:color w:val="2C2D2E"/>
          <w:sz w:val="28"/>
          <w:szCs w:val="28"/>
        </w:rPr>
      </w:pPr>
    </w:p>
    <w:p w:rsidR="009003A5" w:rsidRPr="009003A5" w:rsidRDefault="009003A5" w:rsidP="00CC19BC">
      <w:pPr>
        <w:pStyle w:val="component1f23j2"/>
        <w:shd w:val="clear" w:color="auto" w:fill="FFFFFF"/>
        <w:spacing w:before="0" w:beforeAutospacing="0" w:after="0" w:afterAutospacing="0"/>
        <w:jc w:val="both"/>
        <w:rPr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Ваш план действий: как читать контракт</w:t>
      </w:r>
    </w:p>
    <w:p w:rsidR="009003A5" w:rsidRPr="009003A5" w:rsidRDefault="009003A5" w:rsidP="00CC19BC">
      <w:pPr>
        <w:pStyle w:val="component1f23j2"/>
        <w:shd w:val="clear" w:color="auto" w:fill="FFFFFF"/>
        <w:spacing w:before="201" w:beforeAutospacing="0" w:after="201" w:afterAutospacing="0"/>
        <w:jc w:val="both"/>
        <w:rPr>
          <w:color w:val="2C2D2E"/>
          <w:sz w:val="28"/>
          <w:szCs w:val="28"/>
        </w:rPr>
      </w:pPr>
      <w:r w:rsidRPr="009003A5">
        <w:rPr>
          <w:color w:val="2C2D2E"/>
          <w:sz w:val="28"/>
          <w:szCs w:val="28"/>
        </w:rPr>
        <w:t>Вы прошли полиграф, психолога — это значит, что вы им подходите и они в вас заинтересованы.</w:t>
      </w:r>
    </w:p>
    <w:p w:rsidR="009003A5" w:rsidRPr="009003A5" w:rsidRDefault="009003A5" w:rsidP="00CC19BC">
      <w:pPr>
        <w:pStyle w:val="component1f23j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93"/>
        <w:jc w:val="both"/>
        <w:rPr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Если для вас главное — гарантированно не быть на передовой</w:t>
      </w:r>
      <w:r w:rsidRPr="009003A5">
        <w:rPr>
          <w:color w:val="2C2D2E"/>
          <w:sz w:val="28"/>
          <w:szCs w:val="28"/>
        </w:rPr>
        <w:t>, то 12 ГУМО — это, вероятно, один из самых безопасных вариантов среди контрактной службы. Но нужно быть готовым к возможным командировкам в приграничье для выполнения обеспечивающих задач.</w:t>
      </w:r>
    </w:p>
    <w:p w:rsidR="009003A5" w:rsidRPr="00A176B9" w:rsidRDefault="009003A5" w:rsidP="00A176B9">
      <w:pPr>
        <w:pStyle w:val="component1f23j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293"/>
        <w:jc w:val="both"/>
        <w:rPr>
          <w:color w:val="2C2D2E"/>
          <w:sz w:val="28"/>
          <w:szCs w:val="28"/>
        </w:rPr>
      </w:pPr>
      <w:r w:rsidRPr="009003A5">
        <w:rPr>
          <w:rStyle w:val="a5"/>
          <w:color w:val="2C2D2E"/>
          <w:sz w:val="28"/>
          <w:szCs w:val="28"/>
        </w:rPr>
        <w:t>Если вы не готовы к любым командировкам в зоны с риском</w:t>
      </w:r>
      <w:r w:rsidRPr="009003A5">
        <w:rPr>
          <w:color w:val="2C2D2E"/>
          <w:sz w:val="28"/>
          <w:szCs w:val="28"/>
        </w:rPr>
        <w:t>, то служба по контракту в принципе может нести такие риски, и об этом нужно честно спросить.</w:t>
      </w:r>
    </w:p>
    <w:sectPr w:rsidR="009003A5" w:rsidRPr="00A176B9" w:rsidSect="003018C0">
      <w:pgSz w:w="11906" w:h="16838"/>
      <w:pgMar w:top="567" w:right="424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0372F"/>
    <w:multiLevelType w:val="multilevel"/>
    <w:tmpl w:val="D66A5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EC773D"/>
    <w:multiLevelType w:val="multilevel"/>
    <w:tmpl w:val="3C38B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7396"/>
    <w:rsid w:val="00081641"/>
    <w:rsid w:val="000E7396"/>
    <w:rsid w:val="002E2C04"/>
    <w:rsid w:val="003018C0"/>
    <w:rsid w:val="00491AC0"/>
    <w:rsid w:val="00494BDF"/>
    <w:rsid w:val="004B6991"/>
    <w:rsid w:val="004D4D14"/>
    <w:rsid w:val="00565982"/>
    <w:rsid w:val="00626526"/>
    <w:rsid w:val="00645BF2"/>
    <w:rsid w:val="006A2DD2"/>
    <w:rsid w:val="006A42AB"/>
    <w:rsid w:val="006F3080"/>
    <w:rsid w:val="008845FB"/>
    <w:rsid w:val="008D360F"/>
    <w:rsid w:val="009003A5"/>
    <w:rsid w:val="009352B5"/>
    <w:rsid w:val="009951AE"/>
    <w:rsid w:val="00A176B9"/>
    <w:rsid w:val="00A41600"/>
    <w:rsid w:val="00B45FDD"/>
    <w:rsid w:val="00CC19BC"/>
    <w:rsid w:val="00CF5844"/>
    <w:rsid w:val="00D36F77"/>
    <w:rsid w:val="00D55DCF"/>
    <w:rsid w:val="00D86072"/>
    <w:rsid w:val="00DD21E5"/>
    <w:rsid w:val="00E271D1"/>
    <w:rsid w:val="00ED70D0"/>
    <w:rsid w:val="00F25663"/>
    <w:rsid w:val="00F5008F"/>
    <w:rsid w:val="00F776BF"/>
    <w:rsid w:val="00FE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C538F"/>
  <w15:docId w15:val="{3C65745E-4EE3-436C-8309-BAD2FFA3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3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7396"/>
    <w:rPr>
      <w:rFonts w:ascii="Tahoma" w:hAnsi="Tahoma" w:cs="Tahoma"/>
      <w:sz w:val="16"/>
      <w:szCs w:val="16"/>
    </w:rPr>
  </w:style>
  <w:style w:type="paragraph" w:customStyle="1" w:styleId="component1f23j2">
    <w:name w:val="_component_1f23j_2"/>
    <w:basedOn w:val="a"/>
    <w:rsid w:val="009003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003A5"/>
    <w:rPr>
      <w:b/>
      <w:bCs/>
    </w:rPr>
  </w:style>
  <w:style w:type="character" w:styleId="a6">
    <w:name w:val="Emphasis"/>
    <w:basedOn w:val="a0"/>
    <w:uiPriority w:val="20"/>
    <w:qFormat/>
    <w:rsid w:val="009003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6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631">
          <w:blockQuote w:val="1"/>
          <w:marLeft w:val="201"/>
          <w:marRight w:val="201"/>
          <w:marTop w:val="201"/>
          <w:marBottom w:val="2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sZoom</dc:creator>
  <cp:lastModifiedBy>User</cp:lastModifiedBy>
  <cp:revision>13</cp:revision>
  <dcterms:created xsi:type="dcterms:W3CDTF">2025-08-15T04:02:00Z</dcterms:created>
  <dcterms:modified xsi:type="dcterms:W3CDTF">2026-07-24T04:38:00Z</dcterms:modified>
</cp:coreProperties>
</file>